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6E" w:rsidRPr="000C419B" w:rsidRDefault="000C419B" w:rsidP="000C419B">
      <w:pPr>
        <w:spacing w:before="100" w:beforeAutospacing="1" w:after="100" w:afterAutospacing="1" w:line="240" w:lineRule="auto"/>
        <w:outlineLvl w:val="0"/>
        <w:rPr>
          <w:rFonts w:eastAsia="Times New Roman" w:cs="Arial"/>
          <w:b/>
          <w:bCs/>
          <w:kern w:val="36"/>
          <w:sz w:val="32"/>
          <w:szCs w:val="32"/>
          <w:lang w:eastAsia="en-AU"/>
        </w:rPr>
      </w:pPr>
      <w:bookmarkStart w:id="0" w:name="_GoBack"/>
      <w:bookmarkEnd w:id="0"/>
      <w:r>
        <w:rPr>
          <w:rFonts w:eastAsia="Times New Roman" w:cs="Arial"/>
          <w:b/>
          <w:bCs/>
          <w:kern w:val="36"/>
          <w:sz w:val="32"/>
          <w:szCs w:val="32"/>
          <w:lang w:eastAsia="en-AU"/>
        </w:rPr>
        <w:t xml:space="preserve">                     SEXUAL ASSAULT AND MISCONDUCT - POLICY</w:t>
      </w:r>
    </w:p>
    <w:p w:rsidR="0050632E" w:rsidRPr="0031630E" w:rsidRDefault="000C419B" w:rsidP="002E456E">
      <w:pPr>
        <w:spacing w:before="100" w:beforeAutospacing="1" w:after="100" w:afterAutospacing="1" w:line="240" w:lineRule="auto"/>
        <w:outlineLvl w:val="0"/>
        <w:rPr>
          <w:rFonts w:ascii="Arial" w:eastAsia="Times New Roman" w:hAnsi="Arial" w:cs="Arial"/>
          <w:b/>
          <w:bCs/>
          <w:kern w:val="36"/>
          <w:sz w:val="16"/>
          <w:szCs w:val="16"/>
          <w:lang w:eastAsia="en-AU"/>
        </w:rPr>
      </w:pPr>
      <w:r>
        <w:rPr>
          <w:rFonts w:ascii="Arial" w:eastAsia="Times New Roman" w:hAnsi="Arial" w:cs="Arial"/>
          <w:b/>
          <w:bCs/>
          <w:kern w:val="36"/>
          <w:sz w:val="16"/>
          <w:szCs w:val="16"/>
          <w:lang w:eastAsia="en-AU"/>
        </w:rPr>
        <w:t xml:space="preserve"> </w:t>
      </w:r>
    </w:p>
    <w:p w:rsidR="00D42CDD" w:rsidRPr="000C419B" w:rsidRDefault="00A1509F" w:rsidP="0050632E">
      <w:pPr>
        <w:pStyle w:val="ListParagraph"/>
        <w:numPr>
          <w:ilvl w:val="0"/>
          <w:numId w:val="20"/>
        </w:numPr>
        <w:spacing w:before="100" w:beforeAutospacing="1" w:after="100" w:afterAutospacing="1" w:line="240" w:lineRule="auto"/>
        <w:ind w:left="709" w:hanging="709"/>
        <w:outlineLvl w:val="0"/>
        <w:rPr>
          <w:rFonts w:eastAsia="Times New Roman" w:cs="Arial"/>
          <w:b/>
          <w:bCs/>
          <w:kern w:val="36"/>
          <w:sz w:val="28"/>
          <w:szCs w:val="28"/>
          <w:lang w:eastAsia="en-AU"/>
        </w:rPr>
      </w:pPr>
      <w:r w:rsidRPr="000C419B">
        <w:rPr>
          <w:rFonts w:eastAsia="Times New Roman" w:cs="Arial"/>
          <w:b/>
          <w:bCs/>
          <w:kern w:val="36"/>
          <w:sz w:val="28"/>
          <w:szCs w:val="28"/>
          <w:lang w:eastAsia="en-AU"/>
        </w:rPr>
        <w:t>Purpose and Objectives</w:t>
      </w:r>
    </w:p>
    <w:p w:rsidR="00E32BE2" w:rsidRPr="00A0109A" w:rsidRDefault="002C630B" w:rsidP="009672FD">
      <w:pPr>
        <w:spacing w:after="0" w:line="240" w:lineRule="auto"/>
        <w:jc w:val="both"/>
        <w:rPr>
          <w:rFonts w:cs="Arial"/>
        </w:rPr>
      </w:pPr>
      <w:r>
        <w:rPr>
          <w:rFonts w:cs="Arial"/>
        </w:rPr>
        <w:t xml:space="preserve">Cromwell College </w:t>
      </w:r>
      <w:r w:rsidR="00A1509F" w:rsidRPr="00A0109A">
        <w:rPr>
          <w:rFonts w:cs="Arial"/>
        </w:rPr>
        <w:t xml:space="preserve">is committed to ensuring that the </w:t>
      </w:r>
      <w:bookmarkStart w:id="1" w:name="ProcessAllFootersStartPos"/>
      <w:bookmarkEnd w:id="1"/>
      <w:r>
        <w:rPr>
          <w:rFonts w:cs="Arial"/>
        </w:rPr>
        <w:t xml:space="preserve">college </w:t>
      </w:r>
      <w:r w:rsidR="00A1509F" w:rsidRPr="00A0109A">
        <w:rPr>
          <w:rFonts w:cs="Arial"/>
        </w:rPr>
        <w:t>environment is safe, respectful and free from all forms of Sexual Misconduct. This policy outlines the overarching principles governing the</w:t>
      </w:r>
      <w:r>
        <w:rPr>
          <w:rFonts w:cs="Arial"/>
        </w:rPr>
        <w:t xml:space="preserve"> College and  University of Queensland’s </w:t>
      </w:r>
      <w:r w:rsidR="00A1509F" w:rsidRPr="00A0109A">
        <w:rPr>
          <w:rFonts w:cs="Arial"/>
        </w:rPr>
        <w:t xml:space="preserve"> approach to preventing, </w:t>
      </w:r>
      <w:r w:rsidR="00D879ED" w:rsidRPr="00A0109A">
        <w:rPr>
          <w:rFonts w:cs="Arial"/>
        </w:rPr>
        <w:t xml:space="preserve">addressing </w:t>
      </w:r>
      <w:r w:rsidR="00A1509F" w:rsidRPr="00A0109A">
        <w:rPr>
          <w:rFonts w:cs="Arial"/>
        </w:rPr>
        <w:t xml:space="preserve">and responding to Sexual Misconduct, which are behaviours inconsistent with the </w:t>
      </w:r>
      <w:r>
        <w:rPr>
          <w:rFonts w:cs="Arial"/>
        </w:rPr>
        <w:t>College’s</w:t>
      </w:r>
      <w:r w:rsidR="00A1509F" w:rsidRPr="00A0109A">
        <w:rPr>
          <w:rFonts w:cs="Arial"/>
        </w:rPr>
        <w:t xml:space="preserve"> </w:t>
      </w:r>
      <w:r w:rsidR="00F82AF6">
        <w:rPr>
          <w:rFonts w:cs="Arial"/>
        </w:rPr>
        <w:t xml:space="preserve">and University’s </w:t>
      </w:r>
      <w:r w:rsidR="00A1509F" w:rsidRPr="00A0109A">
        <w:rPr>
          <w:rFonts w:cs="Arial"/>
        </w:rPr>
        <w:t xml:space="preserve">core </w:t>
      </w:r>
      <w:r>
        <w:rPr>
          <w:rFonts w:cs="Arial"/>
        </w:rPr>
        <w:t>values</w:t>
      </w:r>
      <w:r w:rsidR="00A1509F" w:rsidRPr="00A0109A">
        <w:rPr>
          <w:rFonts w:cs="Arial"/>
        </w:rPr>
        <w:t>.  This policy is to be read in conjunction with the Sexual Assa</w:t>
      </w:r>
      <w:r>
        <w:rPr>
          <w:rFonts w:cs="Arial"/>
        </w:rPr>
        <w:t>ult and Sexual Misconduct – Procedure for Students</w:t>
      </w:r>
      <w:r w:rsidR="00F82AF6">
        <w:rPr>
          <w:rFonts w:cs="Arial"/>
        </w:rPr>
        <w:t>.</w:t>
      </w:r>
    </w:p>
    <w:p w:rsidR="00D32210" w:rsidRPr="002C630B" w:rsidRDefault="00A1509F" w:rsidP="0050632E">
      <w:pPr>
        <w:pStyle w:val="ListParagraph"/>
        <w:numPr>
          <w:ilvl w:val="0"/>
          <w:numId w:val="20"/>
        </w:numPr>
        <w:spacing w:before="100" w:beforeAutospacing="1" w:after="100" w:afterAutospacing="1" w:line="240" w:lineRule="auto"/>
        <w:ind w:left="709" w:hanging="709"/>
        <w:outlineLvl w:val="0"/>
        <w:rPr>
          <w:rFonts w:eastAsia="Times New Roman" w:cs="Arial"/>
          <w:b/>
          <w:bCs/>
          <w:kern w:val="36"/>
          <w:sz w:val="28"/>
          <w:szCs w:val="28"/>
          <w:lang w:eastAsia="en-AU"/>
        </w:rPr>
      </w:pPr>
      <w:r w:rsidRPr="002C630B">
        <w:rPr>
          <w:rFonts w:eastAsia="Times New Roman" w:cs="Arial"/>
          <w:b/>
          <w:bCs/>
          <w:kern w:val="36"/>
          <w:sz w:val="28"/>
          <w:szCs w:val="28"/>
          <w:lang w:eastAsia="en-AU"/>
        </w:rPr>
        <w:t>Definitions, Terms</w:t>
      </w:r>
    </w:p>
    <w:p w:rsidR="00A40283" w:rsidRPr="00A0109A" w:rsidRDefault="00A1509F" w:rsidP="00A40283">
      <w:pPr>
        <w:shd w:val="clear" w:color="auto" w:fill="FFFFFF"/>
        <w:spacing w:before="100" w:beforeAutospacing="1" w:after="100" w:afterAutospacing="1" w:line="240" w:lineRule="auto"/>
        <w:jc w:val="both"/>
        <w:rPr>
          <w:rFonts w:cs="Arial"/>
        </w:rPr>
      </w:pPr>
      <w:r w:rsidRPr="00A0109A">
        <w:rPr>
          <w:rFonts w:eastAsia="Times New Roman" w:cs="Arial"/>
          <w:b/>
          <w:bCs/>
          <w:kern w:val="36"/>
          <w:lang w:eastAsia="en-AU"/>
        </w:rPr>
        <w:t>Consent-</w:t>
      </w:r>
      <w:r w:rsidRPr="00A0109A">
        <w:rPr>
          <w:rFonts w:eastAsia="Times New Roman" w:cs="Arial"/>
          <w:bCs/>
          <w:kern w:val="36"/>
          <w:lang w:eastAsia="en-AU"/>
        </w:rPr>
        <w:t xml:space="preserve"> Co</w:t>
      </w:r>
      <w:r w:rsidRPr="00A0109A">
        <w:rPr>
          <w:rFonts w:eastAsia="Times New Roman" w:cs="Arial"/>
          <w:color w:val="000000"/>
          <w:lang w:eastAsia="en-AU"/>
        </w:rPr>
        <w:t>nsent is freely and voluntarily given by a person with the cognitive capacity to do so.</w:t>
      </w:r>
    </w:p>
    <w:p w:rsidR="00A40283" w:rsidRPr="00A0109A" w:rsidRDefault="00A1509F" w:rsidP="00A40283">
      <w:pPr>
        <w:shd w:val="clear" w:color="auto" w:fill="FFFFFF"/>
        <w:spacing w:before="100" w:beforeAutospacing="1" w:after="100" w:afterAutospacing="1" w:line="240" w:lineRule="auto"/>
        <w:jc w:val="both"/>
        <w:rPr>
          <w:rFonts w:cs="Arial"/>
        </w:rPr>
      </w:pPr>
      <w:r w:rsidRPr="00A0109A">
        <w:rPr>
          <w:rFonts w:cs="Arial"/>
        </w:rPr>
        <w:t xml:space="preserve">“Consent” is the voluntary agreement to the act or acts in question and to continue to engage in the act or acts. Voluntary agreement to engage in the activity or to continue to engage in the activity must be communicated through words or conduct. </w:t>
      </w:r>
    </w:p>
    <w:p w:rsidR="00A40283" w:rsidRPr="00A0109A" w:rsidRDefault="00A1509F" w:rsidP="00A40283">
      <w:pPr>
        <w:pStyle w:val="ListParagraph"/>
        <w:numPr>
          <w:ilvl w:val="0"/>
          <w:numId w:val="30"/>
        </w:numPr>
        <w:shd w:val="clear" w:color="auto" w:fill="FFFFFF"/>
        <w:spacing w:after="0" w:line="240" w:lineRule="auto"/>
        <w:ind w:left="284" w:hanging="284"/>
        <w:jc w:val="both"/>
        <w:rPr>
          <w:rFonts w:cs="Arial"/>
        </w:rPr>
      </w:pPr>
      <w:r w:rsidRPr="00A0109A">
        <w:rPr>
          <w:rFonts w:cs="Arial"/>
        </w:rPr>
        <w:t>Consent can be withdrawn at any time during the act or acts in question.</w:t>
      </w:r>
    </w:p>
    <w:p w:rsidR="00A40283" w:rsidRPr="00A0109A" w:rsidRDefault="00A1509F" w:rsidP="00A40283">
      <w:pPr>
        <w:pStyle w:val="ListParagraph"/>
        <w:numPr>
          <w:ilvl w:val="0"/>
          <w:numId w:val="30"/>
        </w:numPr>
        <w:shd w:val="clear" w:color="auto" w:fill="FFFFFF"/>
        <w:spacing w:after="0" w:line="240" w:lineRule="auto"/>
        <w:ind w:left="284" w:hanging="284"/>
        <w:jc w:val="both"/>
        <w:rPr>
          <w:rFonts w:cs="Arial"/>
        </w:rPr>
      </w:pPr>
      <w:r w:rsidRPr="00A0109A">
        <w:rPr>
          <w:rFonts w:cs="Arial"/>
        </w:rPr>
        <w:t>Consenting to a sexual activity with an individual or individuals does not mean that consent is given for another sexual activity with an individual or individuals, and consent only applies to each specific instance of sexual activity.</w:t>
      </w:r>
    </w:p>
    <w:p w:rsidR="00A40283" w:rsidRPr="00A0109A" w:rsidRDefault="00A1509F" w:rsidP="00A40283">
      <w:pPr>
        <w:pStyle w:val="ListParagraph"/>
        <w:numPr>
          <w:ilvl w:val="0"/>
          <w:numId w:val="30"/>
        </w:numPr>
        <w:shd w:val="clear" w:color="auto" w:fill="FFFFFF"/>
        <w:spacing w:after="0" w:line="240" w:lineRule="auto"/>
        <w:ind w:left="284" w:hanging="284"/>
        <w:jc w:val="both"/>
        <w:rPr>
          <w:rFonts w:cs="Arial"/>
        </w:rPr>
      </w:pPr>
      <w:r w:rsidRPr="00A0109A">
        <w:rPr>
          <w:rFonts w:cs="Arial"/>
        </w:rPr>
        <w:t>Circumstances in which a person does not consent to an act or acts include:</w:t>
      </w:r>
    </w:p>
    <w:p w:rsidR="00A40283" w:rsidRPr="00A0109A" w:rsidRDefault="00A1509F" w:rsidP="00A40283">
      <w:pPr>
        <w:pStyle w:val="ListParagraph"/>
        <w:numPr>
          <w:ilvl w:val="0"/>
          <w:numId w:val="34"/>
        </w:numPr>
        <w:shd w:val="clear" w:color="auto" w:fill="FFFFFF"/>
        <w:spacing w:after="0" w:line="240" w:lineRule="auto"/>
        <w:jc w:val="both"/>
        <w:rPr>
          <w:rFonts w:cs="Arial"/>
        </w:rPr>
      </w:pPr>
      <w:r w:rsidRPr="00A0109A">
        <w:rPr>
          <w:rFonts w:cs="Arial"/>
        </w:rPr>
        <w:t>the person is asleep or unconscious;</w:t>
      </w:r>
    </w:p>
    <w:p w:rsidR="00A40283" w:rsidRPr="00A0109A" w:rsidRDefault="00A1509F" w:rsidP="00A40283">
      <w:pPr>
        <w:pStyle w:val="ListParagraph"/>
        <w:numPr>
          <w:ilvl w:val="0"/>
          <w:numId w:val="34"/>
        </w:numPr>
        <w:shd w:val="clear" w:color="auto" w:fill="FFFFFF"/>
        <w:spacing w:after="0" w:line="240" w:lineRule="auto"/>
        <w:jc w:val="both"/>
        <w:rPr>
          <w:rFonts w:cs="Arial"/>
        </w:rPr>
      </w:pPr>
      <w:r w:rsidRPr="00A0109A">
        <w:rPr>
          <w:rFonts w:cs="Arial"/>
        </w:rPr>
        <w:t xml:space="preserve">the person incapable of consenting, such as where they are affected by alcohol or another drug; </w:t>
      </w:r>
    </w:p>
    <w:p w:rsidR="00A40283" w:rsidRPr="00A0109A" w:rsidRDefault="00A1509F" w:rsidP="00A40283">
      <w:pPr>
        <w:pStyle w:val="ListParagraph"/>
        <w:numPr>
          <w:ilvl w:val="0"/>
          <w:numId w:val="34"/>
        </w:numPr>
        <w:shd w:val="clear" w:color="auto" w:fill="FFFFFF"/>
        <w:spacing w:after="0" w:line="240" w:lineRule="auto"/>
        <w:jc w:val="both"/>
        <w:rPr>
          <w:rFonts w:cs="Arial"/>
        </w:rPr>
      </w:pPr>
      <w:proofErr w:type="gramStart"/>
      <w:r w:rsidRPr="00A0109A">
        <w:rPr>
          <w:rFonts w:cs="Arial"/>
        </w:rPr>
        <w:t>the</w:t>
      </w:r>
      <w:proofErr w:type="gramEnd"/>
      <w:r w:rsidRPr="00A0109A">
        <w:rPr>
          <w:rFonts w:cs="Arial"/>
        </w:rPr>
        <w:t xml:space="preserve"> person submits to the act because of: force or the fear of force; threats or intimidation; fear of harm; exercise of authority; or false or fraudulent representations about the nature or purpose of the act.</w:t>
      </w:r>
    </w:p>
    <w:p w:rsidR="00A40283" w:rsidRPr="00A0109A" w:rsidRDefault="00A1509F" w:rsidP="00A40283">
      <w:pPr>
        <w:pStyle w:val="ListParagraph"/>
        <w:numPr>
          <w:ilvl w:val="0"/>
          <w:numId w:val="34"/>
        </w:numPr>
        <w:shd w:val="clear" w:color="auto" w:fill="FFFFFF"/>
        <w:spacing w:after="0" w:line="240" w:lineRule="auto"/>
        <w:jc w:val="both"/>
        <w:rPr>
          <w:rFonts w:cs="Arial"/>
        </w:rPr>
      </w:pPr>
      <w:r w:rsidRPr="00A0109A">
        <w:rPr>
          <w:rFonts w:cs="Arial"/>
        </w:rPr>
        <w:t>the person submits to the act because of false of fraudulent representation of identity</w:t>
      </w:r>
    </w:p>
    <w:p w:rsidR="00A40283" w:rsidRPr="00A0109A" w:rsidRDefault="00A1509F" w:rsidP="00A40283">
      <w:pPr>
        <w:pStyle w:val="ListParagraph"/>
        <w:numPr>
          <w:ilvl w:val="0"/>
          <w:numId w:val="30"/>
        </w:numPr>
        <w:shd w:val="clear" w:color="auto" w:fill="FFFFFF"/>
        <w:spacing w:after="0" w:line="240" w:lineRule="auto"/>
        <w:ind w:left="284" w:hanging="284"/>
        <w:jc w:val="both"/>
        <w:rPr>
          <w:rFonts w:cs="Arial"/>
        </w:rPr>
      </w:pPr>
      <w:r w:rsidRPr="00A0109A">
        <w:rPr>
          <w:rFonts w:cs="Arial"/>
        </w:rPr>
        <w:t>No consent is obtainable from a person under the age of 16 years.</w:t>
      </w:r>
    </w:p>
    <w:p w:rsidR="00575440" w:rsidRPr="00A0109A" w:rsidRDefault="00A1509F" w:rsidP="00575440">
      <w:pPr>
        <w:spacing w:before="100" w:beforeAutospacing="1" w:after="100" w:afterAutospacing="1" w:line="240" w:lineRule="auto"/>
        <w:jc w:val="both"/>
        <w:outlineLvl w:val="0"/>
        <w:rPr>
          <w:rFonts w:cs="Arial"/>
        </w:rPr>
      </w:pPr>
      <w:r w:rsidRPr="00A0109A">
        <w:rPr>
          <w:rFonts w:cs="Arial"/>
          <w:b/>
        </w:rPr>
        <w:t>Disclosure</w:t>
      </w:r>
      <w:r w:rsidRPr="00A0109A">
        <w:rPr>
          <w:rFonts w:cs="Arial"/>
        </w:rPr>
        <w:t xml:space="preserve"> – is the informal sharing of information regarding Sexual Assault or Sexual Misconduct to the </w:t>
      </w:r>
      <w:proofErr w:type="gramStart"/>
      <w:r w:rsidRPr="00A0109A">
        <w:rPr>
          <w:rFonts w:cs="Arial"/>
        </w:rPr>
        <w:t>persons</w:t>
      </w:r>
      <w:proofErr w:type="gramEnd"/>
      <w:r w:rsidRPr="00A0109A">
        <w:rPr>
          <w:rFonts w:cs="Arial"/>
        </w:rPr>
        <w:t xml:space="preserve"> or units specified in section 4.6 of the Sexual Assault and Misconduct – Procedures.  </w:t>
      </w:r>
    </w:p>
    <w:p w:rsidR="002F0B8C" w:rsidRPr="00A0109A" w:rsidRDefault="00A1509F" w:rsidP="00575440">
      <w:pPr>
        <w:spacing w:before="100" w:beforeAutospacing="1" w:after="100" w:afterAutospacing="1" w:line="240" w:lineRule="auto"/>
        <w:jc w:val="both"/>
        <w:outlineLvl w:val="0"/>
        <w:rPr>
          <w:rFonts w:cs="Arial"/>
        </w:rPr>
      </w:pPr>
      <w:r w:rsidRPr="00A0109A">
        <w:rPr>
          <w:rFonts w:cs="Arial"/>
          <w:b/>
        </w:rPr>
        <w:t>Enterprise Agreement</w:t>
      </w:r>
      <w:r w:rsidRPr="00A0109A">
        <w:rPr>
          <w:rFonts w:cs="Arial"/>
        </w:rPr>
        <w:t xml:space="preserve"> – is </w:t>
      </w:r>
      <w:r w:rsidRPr="00A0109A">
        <w:rPr>
          <w:rFonts w:cs="Arial"/>
          <w:i/>
        </w:rPr>
        <w:t>The University of Queensland Enterprise Agreement 2014-2017</w:t>
      </w:r>
      <w:r w:rsidRPr="00A0109A">
        <w:rPr>
          <w:rFonts w:cs="Arial"/>
        </w:rPr>
        <w:t>, or as amended or replaced.</w:t>
      </w:r>
    </w:p>
    <w:p w:rsidR="00575440" w:rsidRPr="00A0109A" w:rsidRDefault="00A1509F" w:rsidP="00575440">
      <w:pPr>
        <w:spacing w:before="100" w:beforeAutospacing="1" w:after="100" w:afterAutospacing="1" w:line="240" w:lineRule="auto"/>
        <w:jc w:val="both"/>
        <w:outlineLvl w:val="0"/>
        <w:rPr>
          <w:rFonts w:cs="Arial"/>
        </w:rPr>
      </w:pPr>
      <w:r w:rsidRPr="00A0109A">
        <w:rPr>
          <w:rFonts w:cs="Arial"/>
          <w:b/>
        </w:rPr>
        <w:t>Formal Report</w:t>
      </w:r>
      <w:r w:rsidRPr="00A0109A">
        <w:rPr>
          <w:rFonts w:cs="Arial"/>
        </w:rPr>
        <w:t xml:space="preserve"> - is providing a formal statement regarding Sexual Assault or Sexual Misconduct to the persons or units specified in section 4.7 of the Sexual Assault and Misconduct – Procedures.  A formal statement regarding Sexual Misconduct given to the police or another external agency is also considered a Formal Report, provided that the University is made aware of its existence and it is referred to the First Responder Network, the Sexual Misconduct Support Unit or the Integrity and Investigations Unit.</w:t>
      </w:r>
    </w:p>
    <w:p w:rsidR="00575440" w:rsidRPr="00A0109A" w:rsidRDefault="00A1509F" w:rsidP="00575440">
      <w:pPr>
        <w:spacing w:before="100" w:beforeAutospacing="1" w:after="100" w:afterAutospacing="1" w:line="240" w:lineRule="auto"/>
        <w:jc w:val="both"/>
        <w:outlineLvl w:val="0"/>
        <w:rPr>
          <w:rFonts w:cs="Arial"/>
        </w:rPr>
      </w:pPr>
      <w:r w:rsidRPr="00A0109A">
        <w:rPr>
          <w:rFonts w:eastAsia="Times New Roman" w:cs="Arial"/>
          <w:b/>
          <w:bCs/>
          <w:kern w:val="36"/>
          <w:lang w:eastAsia="en-AU"/>
        </w:rPr>
        <w:lastRenderedPageBreak/>
        <w:t>Natural Justice</w:t>
      </w:r>
      <w:r w:rsidRPr="00A0109A">
        <w:rPr>
          <w:rFonts w:eastAsia="Times New Roman" w:cs="Arial"/>
          <w:bCs/>
          <w:kern w:val="36"/>
          <w:lang w:eastAsia="en-AU"/>
        </w:rPr>
        <w:t xml:space="preserve"> – also referred to</w:t>
      </w:r>
      <w:r w:rsidRPr="00A0109A">
        <w:rPr>
          <w:rFonts w:cs="Arial"/>
        </w:rPr>
        <w:t xml:space="preserve"> as procedural fairness, and is a principle that is applied by the University to ensure that decisions are made in accordance with the rule against bias and the hearing rule (where a person is given an opportunity to present their case with knowledge of any prejudicial material that may be taken into account by the decision-maker). </w:t>
      </w:r>
    </w:p>
    <w:p w:rsidR="00A75B3B" w:rsidRPr="00A0109A" w:rsidRDefault="00A1509F" w:rsidP="002F0B8C">
      <w:pPr>
        <w:pStyle w:val="NormalWeb"/>
        <w:shd w:val="clear" w:color="auto" w:fill="FFFFFF"/>
        <w:spacing w:before="0" w:beforeAutospacing="0" w:after="150" w:afterAutospacing="0"/>
        <w:ind w:right="-188"/>
        <w:jc w:val="both"/>
        <w:rPr>
          <w:rFonts w:asciiTheme="minorHAnsi" w:hAnsiTheme="minorHAnsi" w:cs="Arial"/>
          <w:color w:val="000000"/>
          <w:sz w:val="22"/>
          <w:szCs w:val="22"/>
        </w:rPr>
      </w:pPr>
      <w:r w:rsidRPr="00A0109A">
        <w:rPr>
          <w:rFonts w:asciiTheme="minorHAnsi" w:hAnsiTheme="minorHAnsi" w:cs="Arial"/>
          <w:b/>
          <w:bCs/>
          <w:kern w:val="36"/>
          <w:sz w:val="22"/>
          <w:szCs w:val="22"/>
        </w:rPr>
        <w:t xml:space="preserve">Sexual Assault - </w:t>
      </w:r>
      <w:r w:rsidRPr="00A0109A">
        <w:rPr>
          <w:rFonts w:asciiTheme="minorHAnsi" w:hAnsiTheme="minorHAnsi" w:cs="Arial"/>
          <w:color w:val="000000"/>
          <w:sz w:val="22"/>
          <w:szCs w:val="22"/>
        </w:rPr>
        <w:t>is any unwanted, forced, or coerced sexual act or behaviour without Consent.  It covers a broad range of sexual activity including, but not limited to groping, inappropriate touching of a sexual nature, and other sexual or indecent acts</w:t>
      </w:r>
      <w:r w:rsidRPr="00A0109A">
        <w:rPr>
          <w:rFonts w:asciiTheme="minorHAnsi" w:hAnsiTheme="minorHAnsi" w:cs="Arial"/>
          <w:i/>
          <w:color w:val="000000"/>
          <w:sz w:val="22"/>
          <w:szCs w:val="22"/>
        </w:rPr>
        <w:t xml:space="preserve">. </w:t>
      </w:r>
    </w:p>
    <w:p w:rsidR="00107C67" w:rsidRPr="00A0109A" w:rsidRDefault="00A1509F" w:rsidP="00107C67">
      <w:pPr>
        <w:spacing w:line="240" w:lineRule="auto"/>
        <w:rPr>
          <w:rFonts w:cs="Arial"/>
        </w:rPr>
      </w:pPr>
      <w:r w:rsidRPr="00A0109A">
        <w:rPr>
          <w:rFonts w:cs="Arial"/>
          <w:b/>
        </w:rPr>
        <w:t xml:space="preserve">Sexual Harassment </w:t>
      </w:r>
      <w:r w:rsidRPr="00A0109A">
        <w:rPr>
          <w:rFonts w:cs="Arial"/>
        </w:rPr>
        <w:t xml:space="preserve">– happens if a person: </w:t>
      </w:r>
    </w:p>
    <w:p w:rsidR="00107C67" w:rsidRPr="00A0109A" w:rsidRDefault="00A1509F" w:rsidP="00107C67">
      <w:pPr>
        <w:spacing w:line="240" w:lineRule="auto"/>
        <w:rPr>
          <w:rFonts w:cs="Arial"/>
          <w:lang w:val="en"/>
        </w:rPr>
      </w:pPr>
      <w:r w:rsidRPr="00A0109A">
        <w:rPr>
          <w:rFonts w:cs="Arial"/>
        </w:rPr>
        <w:t xml:space="preserve">(a) </w:t>
      </w:r>
      <w:proofErr w:type="gramStart"/>
      <w:r w:rsidRPr="00A0109A">
        <w:rPr>
          <w:rFonts w:cs="Arial"/>
        </w:rPr>
        <w:t>subjects</w:t>
      </w:r>
      <w:proofErr w:type="gramEnd"/>
      <w:r w:rsidRPr="00A0109A">
        <w:rPr>
          <w:rFonts w:cs="Arial"/>
        </w:rPr>
        <w:t xml:space="preserve"> </w:t>
      </w:r>
      <w:r w:rsidRPr="00A0109A">
        <w:rPr>
          <w:rFonts w:cs="Arial"/>
          <w:lang w:val="en"/>
        </w:rPr>
        <w:t>another person to an unwelcome and unsolicited act of physical intimacy; or</w:t>
      </w:r>
    </w:p>
    <w:p w:rsidR="00107C67" w:rsidRPr="00A0109A" w:rsidRDefault="00A1509F" w:rsidP="00107C67">
      <w:pPr>
        <w:spacing w:line="240" w:lineRule="auto"/>
        <w:rPr>
          <w:rFonts w:cs="Arial"/>
        </w:rPr>
      </w:pPr>
      <w:r w:rsidRPr="00A0109A">
        <w:rPr>
          <w:rFonts w:cs="Arial"/>
        </w:rPr>
        <w:t xml:space="preserve">(b) </w:t>
      </w:r>
      <w:proofErr w:type="gramStart"/>
      <w:r w:rsidRPr="00A0109A">
        <w:rPr>
          <w:rFonts w:cs="Arial"/>
          <w:lang w:val="en"/>
        </w:rPr>
        <w:t>makes</w:t>
      </w:r>
      <w:proofErr w:type="gramEnd"/>
      <w:r w:rsidRPr="00A0109A">
        <w:rPr>
          <w:rFonts w:cs="Arial"/>
          <w:lang w:val="en"/>
        </w:rPr>
        <w:t xml:space="preserve"> an unsolicited demand or request (whether directly or by implication) for sexual </w:t>
      </w:r>
      <w:proofErr w:type="spellStart"/>
      <w:r w:rsidRPr="00A0109A">
        <w:rPr>
          <w:rFonts w:cs="Arial"/>
          <w:lang w:val="en"/>
        </w:rPr>
        <w:t>favours</w:t>
      </w:r>
      <w:proofErr w:type="spellEnd"/>
      <w:r w:rsidRPr="00A0109A">
        <w:rPr>
          <w:rFonts w:cs="Arial"/>
          <w:lang w:val="en"/>
        </w:rPr>
        <w:t xml:space="preserve"> from the other person; or</w:t>
      </w:r>
      <w:r w:rsidRPr="00A0109A">
        <w:rPr>
          <w:rFonts w:cs="Arial"/>
        </w:rPr>
        <w:t xml:space="preserve"> </w:t>
      </w:r>
    </w:p>
    <w:p w:rsidR="00107C67" w:rsidRPr="00A0109A" w:rsidRDefault="00A1509F" w:rsidP="00107C67">
      <w:pPr>
        <w:spacing w:line="240" w:lineRule="auto"/>
        <w:rPr>
          <w:rFonts w:cs="Arial"/>
          <w:lang w:val="en"/>
        </w:rPr>
      </w:pPr>
      <w:r w:rsidRPr="00A0109A">
        <w:rPr>
          <w:rFonts w:cs="Arial"/>
        </w:rPr>
        <w:t xml:space="preserve">(c) </w:t>
      </w:r>
      <w:proofErr w:type="gramStart"/>
      <w:r w:rsidRPr="00A0109A">
        <w:rPr>
          <w:rFonts w:cs="Arial"/>
          <w:lang w:val="en"/>
        </w:rPr>
        <w:t>makes</w:t>
      </w:r>
      <w:proofErr w:type="gramEnd"/>
      <w:r w:rsidRPr="00A0109A">
        <w:rPr>
          <w:rFonts w:cs="Arial"/>
          <w:lang w:val="en"/>
        </w:rPr>
        <w:t xml:space="preserve"> a remark with sexual connotations relating to the other person; or</w:t>
      </w:r>
    </w:p>
    <w:p w:rsidR="00107C67" w:rsidRPr="00A0109A" w:rsidRDefault="00A1509F" w:rsidP="00107C67">
      <w:pPr>
        <w:spacing w:line="240" w:lineRule="auto"/>
        <w:rPr>
          <w:rFonts w:cs="Arial"/>
          <w:lang w:val="en"/>
        </w:rPr>
      </w:pPr>
      <w:r w:rsidRPr="00A0109A">
        <w:rPr>
          <w:rFonts w:cs="Arial"/>
          <w:lang w:val="en"/>
        </w:rPr>
        <w:t>(</w:t>
      </w:r>
      <w:proofErr w:type="gramStart"/>
      <w:r w:rsidRPr="00A0109A">
        <w:rPr>
          <w:rFonts w:cs="Arial"/>
          <w:lang w:val="en"/>
        </w:rPr>
        <w:t>d</w:t>
      </w:r>
      <w:proofErr w:type="gramEnd"/>
      <w:r w:rsidRPr="00A0109A">
        <w:rPr>
          <w:rFonts w:cs="Arial"/>
          <w:lang w:val="en"/>
        </w:rPr>
        <w:t>) engages in any other unwelcome conduct of a sexual nature in relation to the other person;</w:t>
      </w:r>
    </w:p>
    <w:p w:rsidR="00107C67" w:rsidRPr="00A0109A" w:rsidRDefault="00A1509F" w:rsidP="00107C67">
      <w:pPr>
        <w:spacing w:line="240" w:lineRule="auto"/>
        <w:rPr>
          <w:rFonts w:cs="Arial"/>
          <w:lang w:val="en"/>
        </w:rPr>
      </w:pPr>
      <w:proofErr w:type="gramStart"/>
      <w:r w:rsidRPr="00A0109A">
        <w:rPr>
          <w:rFonts w:cs="Arial"/>
          <w:lang w:val="en"/>
        </w:rPr>
        <w:t>and</w:t>
      </w:r>
      <w:proofErr w:type="gramEnd"/>
      <w:r w:rsidRPr="00A0109A">
        <w:rPr>
          <w:rFonts w:cs="Arial"/>
          <w:lang w:val="en"/>
        </w:rPr>
        <w:t xml:space="preserve"> the person engaging in the conduct described in (a), (b), (c) or (d) does so–</w:t>
      </w:r>
    </w:p>
    <w:p w:rsidR="00107C67" w:rsidRPr="00A0109A" w:rsidRDefault="00A1509F" w:rsidP="00107C67">
      <w:pPr>
        <w:spacing w:line="240" w:lineRule="auto"/>
        <w:rPr>
          <w:rFonts w:cs="Arial"/>
          <w:lang w:val="en"/>
        </w:rPr>
      </w:pPr>
      <w:r w:rsidRPr="00A0109A">
        <w:rPr>
          <w:rFonts w:cs="Arial"/>
        </w:rPr>
        <w:t xml:space="preserve">(e) </w:t>
      </w:r>
      <w:proofErr w:type="gramStart"/>
      <w:r w:rsidRPr="00A0109A">
        <w:rPr>
          <w:rFonts w:cs="Arial"/>
          <w:lang w:val="en"/>
        </w:rPr>
        <w:t>with</w:t>
      </w:r>
      <w:proofErr w:type="gramEnd"/>
      <w:r w:rsidRPr="00A0109A">
        <w:rPr>
          <w:rFonts w:cs="Arial"/>
          <w:lang w:val="en"/>
        </w:rPr>
        <w:t xml:space="preserve"> the intention of offending, humiliating or intimidating the other person; or</w:t>
      </w:r>
    </w:p>
    <w:p w:rsidR="00107C67" w:rsidRPr="00A0109A" w:rsidRDefault="00A1509F" w:rsidP="00107C67">
      <w:pPr>
        <w:spacing w:line="240" w:lineRule="auto"/>
        <w:rPr>
          <w:rFonts w:cs="Arial"/>
        </w:rPr>
      </w:pPr>
      <w:r w:rsidRPr="00A0109A">
        <w:rPr>
          <w:rFonts w:cs="Arial"/>
          <w:lang w:val="en"/>
        </w:rPr>
        <w:t xml:space="preserve">(f) </w:t>
      </w:r>
      <w:proofErr w:type="gramStart"/>
      <w:r w:rsidRPr="00A0109A">
        <w:rPr>
          <w:rFonts w:cs="Arial"/>
          <w:lang w:val="en"/>
        </w:rPr>
        <w:t>in</w:t>
      </w:r>
      <w:proofErr w:type="gramEnd"/>
      <w:r w:rsidRPr="00A0109A">
        <w:rPr>
          <w:rFonts w:cs="Arial"/>
          <w:lang w:val="en"/>
        </w:rPr>
        <w:t xml:space="preserve"> circumstances where a reasonable person would have anticipated the possibility that the other person would be offended, humiliated or intimidated by the conduct.</w:t>
      </w:r>
    </w:p>
    <w:p w:rsidR="00107C67" w:rsidRPr="00A0109A" w:rsidRDefault="00A1509F" w:rsidP="00107C67">
      <w:pPr>
        <w:spacing w:line="240" w:lineRule="auto"/>
        <w:ind w:left="720"/>
        <w:rPr>
          <w:rFonts w:cs="Arial"/>
          <w:b/>
          <w:i/>
        </w:rPr>
      </w:pPr>
      <w:r w:rsidRPr="00A0109A">
        <w:rPr>
          <w:rFonts w:cs="Arial"/>
          <w:b/>
          <w:i/>
        </w:rPr>
        <w:t>Examples of sexual harassment include (but are not limited to):</w:t>
      </w:r>
    </w:p>
    <w:p w:rsidR="00107C67" w:rsidRPr="00A0109A" w:rsidRDefault="00A1509F" w:rsidP="00107C67">
      <w:pPr>
        <w:spacing w:line="240" w:lineRule="auto"/>
        <w:ind w:left="720"/>
        <w:rPr>
          <w:rFonts w:cs="Arial"/>
          <w:lang w:val="en" w:eastAsia="en-AU"/>
        </w:rPr>
      </w:pPr>
      <w:r w:rsidRPr="00A0109A">
        <w:rPr>
          <w:rFonts w:cs="Arial"/>
        </w:rPr>
        <w:t xml:space="preserve">(a) </w:t>
      </w:r>
      <w:proofErr w:type="gramStart"/>
      <w:r w:rsidRPr="00A0109A">
        <w:rPr>
          <w:rFonts w:cs="Arial"/>
          <w:lang w:val="en" w:eastAsia="en-AU"/>
        </w:rPr>
        <w:t>physical</w:t>
      </w:r>
      <w:proofErr w:type="gramEnd"/>
      <w:r w:rsidRPr="00A0109A">
        <w:rPr>
          <w:rFonts w:cs="Arial"/>
          <w:lang w:val="en" w:eastAsia="en-AU"/>
        </w:rPr>
        <w:t xml:space="preserve"> contact such as patting, pinching or touching in a sexual way;</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(b) </w:t>
      </w:r>
      <w:proofErr w:type="gramStart"/>
      <w:r w:rsidRPr="00A0109A">
        <w:rPr>
          <w:rFonts w:cs="Arial"/>
          <w:lang w:val="en" w:eastAsia="en-AU"/>
        </w:rPr>
        <w:t>unnecessary</w:t>
      </w:r>
      <w:proofErr w:type="gramEnd"/>
      <w:r w:rsidRPr="00A0109A">
        <w:rPr>
          <w:rFonts w:cs="Arial"/>
          <w:lang w:val="en" w:eastAsia="en-AU"/>
        </w:rPr>
        <w:t xml:space="preserve"> familiarity such as deliberately brushing against a person;</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(c) </w:t>
      </w:r>
      <w:proofErr w:type="gramStart"/>
      <w:r w:rsidRPr="00A0109A">
        <w:rPr>
          <w:rFonts w:cs="Arial"/>
          <w:lang w:val="en" w:eastAsia="en-AU"/>
        </w:rPr>
        <w:t>sexual</w:t>
      </w:r>
      <w:proofErr w:type="gramEnd"/>
      <w:r w:rsidRPr="00A0109A">
        <w:rPr>
          <w:rFonts w:cs="Arial"/>
          <w:lang w:val="en" w:eastAsia="en-AU"/>
        </w:rPr>
        <w:t xml:space="preserve"> propositions;</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(d) </w:t>
      </w:r>
      <w:proofErr w:type="gramStart"/>
      <w:r w:rsidRPr="00A0109A">
        <w:rPr>
          <w:rFonts w:cs="Arial"/>
          <w:lang w:val="en" w:eastAsia="en-AU"/>
        </w:rPr>
        <w:t>unwelcome</w:t>
      </w:r>
      <w:proofErr w:type="gramEnd"/>
      <w:r w:rsidRPr="00A0109A">
        <w:rPr>
          <w:rFonts w:cs="Arial"/>
          <w:lang w:val="en" w:eastAsia="en-AU"/>
        </w:rPr>
        <w:t xml:space="preserve"> and uncalled for remarks or insinuations about a person's sex or private life;</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(e) </w:t>
      </w:r>
      <w:proofErr w:type="gramStart"/>
      <w:r w:rsidRPr="00A0109A">
        <w:rPr>
          <w:rFonts w:cs="Arial"/>
          <w:lang w:val="en" w:eastAsia="en-AU"/>
        </w:rPr>
        <w:t>suggestive</w:t>
      </w:r>
      <w:proofErr w:type="gramEnd"/>
      <w:r w:rsidRPr="00A0109A">
        <w:rPr>
          <w:rFonts w:cs="Arial"/>
          <w:lang w:val="en" w:eastAsia="en-AU"/>
        </w:rPr>
        <w:t xml:space="preserve"> comments about a person's appearance or body;</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(f) </w:t>
      </w:r>
      <w:proofErr w:type="gramStart"/>
      <w:r w:rsidRPr="00A0109A">
        <w:rPr>
          <w:rFonts w:cs="Arial"/>
          <w:lang w:val="en" w:eastAsia="en-AU"/>
        </w:rPr>
        <w:t>sexually</w:t>
      </w:r>
      <w:proofErr w:type="gramEnd"/>
      <w:r w:rsidRPr="00A0109A">
        <w:rPr>
          <w:rFonts w:cs="Arial"/>
          <w:lang w:val="en" w:eastAsia="en-AU"/>
        </w:rPr>
        <w:t xml:space="preserve"> offensive phone calls;</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(g) </w:t>
      </w:r>
      <w:proofErr w:type="gramStart"/>
      <w:r w:rsidRPr="00A0109A">
        <w:rPr>
          <w:rFonts w:cs="Arial"/>
          <w:lang w:val="en" w:eastAsia="en-AU"/>
        </w:rPr>
        <w:t>unwanted</w:t>
      </w:r>
      <w:proofErr w:type="gramEnd"/>
      <w:r w:rsidRPr="00A0109A">
        <w:rPr>
          <w:rFonts w:cs="Arial"/>
          <w:lang w:val="en" w:eastAsia="en-AU"/>
        </w:rPr>
        <w:t xml:space="preserve"> sexual attention using internet, social networking sites and mobile phones;</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(h) </w:t>
      </w:r>
      <w:proofErr w:type="gramStart"/>
      <w:r w:rsidRPr="00A0109A">
        <w:rPr>
          <w:rFonts w:cs="Arial"/>
          <w:lang w:val="en" w:eastAsia="en-AU"/>
        </w:rPr>
        <w:t>indecent</w:t>
      </w:r>
      <w:proofErr w:type="gramEnd"/>
      <w:r w:rsidRPr="00A0109A">
        <w:rPr>
          <w:rFonts w:cs="Arial"/>
          <w:lang w:val="en" w:eastAsia="en-AU"/>
        </w:rPr>
        <w:t xml:space="preserve"> exposure;</w:t>
      </w:r>
    </w:p>
    <w:p w:rsidR="00107C67" w:rsidRPr="00A0109A" w:rsidRDefault="00A1509F" w:rsidP="00107C67">
      <w:pPr>
        <w:spacing w:line="240" w:lineRule="auto"/>
        <w:ind w:left="720"/>
        <w:rPr>
          <w:rFonts w:cs="Arial"/>
          <w:lang w:val="en" w:eastAsia="en-AU"/>
        </w:rPr>
      </w:pPr>
      <w:r w:rsidRPr="00A0109A">
        <w:rPr>
          <w:rFonts w:cs="Arial"/>
          <w:lang w:val="en" w:eastAsia="en-AU"/>
        </w:rPr>
        <w:t>(</w:t>
      </w:r>
      <w:proofErr w:type="spellStart"/>
      <w:r w:rsidRPr="00A0109A">
        <w:rPr>
          <w:rFonts w:cs="Arial"/>
          <w:lang w:val="en" w:eastAsia="en-AU"/>
        </w:rPr>
        <w:t>i</w:t>
      </w:r>
      <w:proofErr w:type="spellEnd"/>
      <w:r w:rsidRPr="00A0109A">
        <w:rPr>
          <w:rFonts w:cs="Arial"/>
          <w:lang w:val="en" w:eastAsia="en-AU"/>
        </w:rPr>
        <w:t xml:space="preserve">) </w:t>
      </w:r>
      <w:proofErr w:type="gramStart"/>
      <w:r w:rsidRPr="00A0109A">
        <w:rPr>
          <w:rFonts w:cs="Arial"/>
          <w:lang w:val="en" w:eastAsia="en-AU"/>
        </w:rPr>
        <w:t>a</w:t>
      </w:r>
      <w:proofErr w:type="gramEnd"/>
      <w:r w:rsidRPr="00A0109A">
        <w:rPr>
          <w:rFonts w:cs="Arial"/>
          <w:lang w:val="en" w:eastAsia="en-AU"/>
        </w:rPr>
        <w:t xml:space="preserve"> publication such as sexually offensive emails or graphics; and</w:t>
      </w:r>
    </w:p>
    <w:p w:rsidR="00107C67" w:rsidRPr="00A0109A" w:rsidRDefault="00A1509F" w:rsidP="00107C67">
      <w:pPr>
        <w:spacing w:line="240" w:lineRule="auto"/>
        <w:ind w:left="720"/>
        <w:rPr>
          <w:rFonts w:cs="Arial"/>
          <w:lang w:val="en" w:eastAsia="en-AU"/>
        </w:rPr>
      </w:pPr>
      <w:r w:rsidRPr="00A0109A">
        <w:rPr>
          <w:rFonts w:cs="Arial"/>
          <w:lang w:val="en" w:eastAsia="en-AU"/>
        </w:rPr>
        <w:t xml:space="preserve">(j) </w:t>
      </w:r>
      <w:proofErr w:type="gramStart"/>
      <w:r w:rsidRPr="00A0109A">
        <w:rPr>
          <w:rFonts w:cs="Arial"/>
          <w:lang w:val="en" w:eastAsia="en-AU"/>
        </w:rPr>
        <w:t>sexually</w:t>
      </w:r>
      <w:proofErr w:type="gramEnd"/>
      <w:r w:rsidRPr="00A0109A">
        <w:rPr>
          <w:rFonts w:cs="Arial"/>
          <w:lang w:val="en" w:eastAsia="en-AU"/>
        </w:rPr>
        <w:t xml:space="preserve"> offensive screensavers or posters.</w:t>
      </w:r>
    </w:p>
    <w:p w:rsidR="00107C67" w:rsidRPr="00A0109A" w:rsidRDefault="00A1509F" w:rsidP="00107C67">
      <w:pPr>
        <w:spacing w:line="240" w:lineRule="auto"/>
        <w:rPr>
          <w:rFonts w:cs="Arial"/>
          <w:lang w:val="en"/>
        </w:rPr>
      </w:pPr>
      <w:r w:rsidRPr="00A0109A">
        <w:rPr>
          <w:rFonts w:cs="Arial"/>
          <w:lang w:val="en"/>
        </w:rPr>
        <w:t>Sexual harassment may also occur where, during a situation that relates t</w:t>
      </w:r>
      <w:r w:rsidR="00F82AF6">
        <w:rPr>
          <w:rFonts w:cs="Arial"/>
          <w:lang w:val="en"/>
        </w:rPr>
        <w:t>o their role with the College, a member of the College</w:t>
      </w:r>
      <w:r w:rsidRPr="00A0109A">
        <w:rPr>
          <w:rFonts w:cs="Arial"/>
          <w:lang w:val="en"/>
        </w:rPr>
        <w:t xml:space="preserve"> Communi</w:t>
      </w:r>
      <w:r w:rsidR="00F82AF6">
        <w:rPr>
          <w:rFonts w:cs="Arial"/>
          <w:lang w:val="en"/>
        </w:rPr>
        <w:t>ty engages in the above behavior outside of the College</w:t>
      </w:r>
      <w:r w:rsidRPr="00A0109A">
        <w:rPr>
          <w:rFonts w:cs="Arial"/>
          <w:lang w:val="en"/>
        </w:rPr>
        <w:t xml:space="preserve"> toward another person.</w:t>
      </w:r>
    </w:p>
    <w:p w:rsidR="00107C67" w:rsidRPr="00A0109A" w:rsidRDefault="00F82AF6" w:rsidP="00107C67">
      <w:pPr>
        <w:spacing w:line="240" w:lineRule="auto"/>
        <w:rPr>
          <w:rFonts w:cs="Arial"/>
          <w:lang w:val="en"/>
        </w:rPr>
      </w:pPr>
      <w:r>
        <w:rPr>
          <w:rFonts w:cs="Arial"/>
          <w:lang w:val="en"/>
        </w:rPr>
        <w:t>The College</w:t>
      </w:r>
      <w:r w:rsidR="00A1509F" w:rsidRPr="00A0109A">
        <w:rPr>
          <w:rFonts w:cs="Arial"/>
          <w:lang w:val="en"/>
        </w:rPr>
        <w:t xml:space="preserve"> also treats as sexual harassment the creation of an environment that is hostile to a person in a sexual context. Some of the factors that may indicate a potentially hostile environment include the display of </w:t>
      </w:r>
      <w:r w:rsidR="00A1509F" w:rsidRPr="00A0109A">
        <w:rPr>
          <w:rFonts w:cs="Arial"/>
          <w:lang w:val="en"/>
        </w:rPr>
        <w:lastRenderedPageBreak/>
        <w:t>obscene or pornographic materials, general sexual banter, crude conversation or innuendo and jokes of a sexual nature.</w:t>
      </w:r>
    </w:p>
    <w:p w:rsidR="00107C67" w:rsidRPr="00A0109A" w:rsidRDefault="00A1509F" w:rsidP="00107C67">
      <w:pPr>
        <w:spacing w:line="240" w:lineRule="auto"/>
        <w:rPr>
          <w:rFonts w:cs="Arial"/>
          <w:lang w:val="en"/>
        </w:rPr>
      </w:pPr>
      <w:r w:rsidRPr="00A0109A">
        <w:rPr>
          <w:rFonts w:cs="Arial"/>
          <w:lang w:val="en"/>
        </w:rPr>
        <w:t xml:space="preserve">Sexual harassment is unlawful when it falls within the relevant statutory definition under the </w:t>
      </w:r>
      <w:r w:rsidRPr="00A0109A">
        <w:rPr>
          <w:rFonts w:cs="Arial"/>
          <w:i/>
          <w:iCs/>
          <w:lang w:val="en"/>
        </w:rPr>
        <w:t>Anti-Discrimination Act 1991</w:t>
      </w:r>
      <w:r w:rsidRPr="00A0109A">
        <w:rPr>
          <w:rFonts w:cs="Arial"/>
          <w:lang w:val="en"/>
        </w:rPr>
        <w:t xml:space="preserve"> (</w:t>
      </w:r>
      <w:proofErr w:type="spellStart"/>
      <w:r w:rsidRPr="00A0109A">
        <w:rPr>
          <w:rFonts w:cs="Arial"/>
          <w:lang w:val="en"/>
        </w:rPr>
        <w:t>Qld</w:t>
      </w:r>
      <w:proofErr w:type="spellEnd"/>
      <w:r w:rsidRPr="00A0109A">
        <w:rPr>
          <w:rFonts w:cs="Arial"/>
          <w:lang w:val="en"/>
        </w:rPr>
        <w:t xml:space="preserve">) and/or the </w:t>
      </w:r>
      <w:r w:rsidRPr="00A0109A">
        <w:rPr>
          <w:rFonts w:cs="Arial"/>
          <w:i/>
          <w:iCs/>
          <w:lang w:val="en"/>
        </w:rPr>
        <w:t xml:space="preserve">Sex Discrimination Act 1984 </w:t>
      </w:r>
      <w:r w:rsidRPr="00A0109A">
        <w:rPr>
          <w:rFonts w:cs="Arial"/>
          <w:lang w:val="en"/>
        </w:rPr>
        <w:t>(</w:t>
      </w:r>
      <w:proofErr w:type="spellStart"/>
      <w:r w:rsidRPr="00A0109A">
        <w:rPr>
          <w:rFonts w:cs="Arial"/>
          <w:lang w:val="en"/>
        </w:rPr>
        <w:t>Cth</w:t>
      </w:r>
      <w:proofErr w:type="spellEnd"/>
      <w:r w:rsidRPr="00A0109A">
        <w:rPr>
          <w:rFonts w:cs="Arial"/>
          <w:lang w:val="en"/>
        </w:rPr>
        <w:t>).</w:t>
      </w:r>
    </w:p>
    <w:p w:rsidR="003408BC" w:rsidRPr="00A0109A" w:rsidRDefault="00A1509F" w:rsidP="003408BC">
      <w:pPr>
        <w:jc w:val="both"/>
        <w:rPr>
          <w:rFonts w:cs="Arial"/>
        </w:rPr>
      </w:pPr>
      <w:r w:rsidRPr="00A0109A">
        <w:rPr>
          <w:rFonts w:cs="Arial"/>
          <w:lang w:val="en"/>
        </w:rPr>
        <w:t xml:space="preserve">Sexual harassment involving violent and/or coercive components such as Sexual Assault, persistent following or stalking, indecent exposure, and obscene communications in any media, may be considered a criminal offence under the </w:t>
      </w:r>
      <w:r w:rsidRPr="00A0109A">
        <w:rPr>
          <w:rFonts w:cs="Arial"/>
          <w:i/>
          <w:lang w:val="en"/>
        </w:rPr>
        <w:t>Criminal Code 1899</w:t>
      </w:r>
      <w:r w:rsidRPr="00A0109A">
        <w:rPr>
          <w:rFonts w:cs="Arial"/>
          <w:lang w:val="en"/>
        </w:rPr>
        <w:t xml:space="preserve"> (</w:t>
      </w:r>
      <w:proofErr w:type="spellStart"/>
      <w:r w:rsidRPr="00A0109A">
        <w:rPr>
          <w:rFonts w:cs="Arial"/>
          <w:lang w:val="en"/>
        </w:rPr>
        <w:t>Qld</w:t>
      </w:r>
      <w:proofErr w:type="spellEnd"/>
      <w:r w:rsidRPr="00A0109A">
        <w:rPr>
          <w:rFonts w:cs="Arial"/>
          <w:lang w:val="en"/>
        </w:rPr>
        <w:t>).</w:t>
      </w:r>
    </w:p>
    <w:p w:rsidR="000040C1" w:rsidRPr="00A0109A" w:rsidRDefault="00A1509F" w:rsidP="00575440">
      <w:pPr>
        <w:jc w:val="both"/>
        <w:rPr>
          <w:rFonts w:cs="Arial"/>
        </w:rPr>
      </w:pPr>
      <w:r w:rsidRPr="00A0109A">
        <w:rPr>
          <w:rFonts w:eastAsia="Times New Roman" w:cs="Arial"/>
          <w:b/>
          <w:bCs/>
          <w:kern w:val="36"/>
          <w:lang w:eastAsia="en-AU"/>
        </w:rPr>
        <w:t>Sexual Misconduct</w:t>
      </w:r>
      <w:r w:rsidRPr="00A0109A">
        <w:rPr>
          <w:rFonts w:cs="Arial"/>
        </w:rPr>
        <w:t xml:space="preserve"> - </w:t>
      </w:r>
      <w:r w:rsidRPr="00A0109A">
        <w:t xml:space="preserve">is a broad term encompassing any unwelcome behaviour of a sexual nature that </w:t>
      </w:r>
      <w:r w:rsidRPr="00A0109A">
        <w:rPr>
          <w:rFonts w:cs="Arial"/>
        </w:rPr>
        <w:t>is committed without Consent or by force, intimidation, coercion, or manipulation.  It includes behaviour that would amount to Sexual Assault and Sexual Harassment.</w:t>
      </w:r>
    </w:p>
    <w:p w:rsidR="00575440" w:rsidRPr="00A0109A" w:rsidRDefault="00A1509F" w:rsidP="00575440">
      <w:pPr>
        <w:jc w:val="both"/>
        <w:rPr>
          <w:rFonts w:cs="Arial"/>
        </w:rPr>
      </w:pPr>
      <w:r w:rsidRPr="00A0109A">
        <w:rPr>
          <w:rFonts w:cs="Arial"/>
        </w:rPr>
        <w:t>In this policy, the term ‘Sexual Misconduct’ includes a reference to alleged sexual misconduct.</w:t>
      </w:r>
    </w:p>
    <w:p w:rsidR="00575440" w:rsidRPr="00A0109A" w:rsidRDefault="00A1509F" w:rsidP="00575440">
      <w:pPr>
        <w:jc w:val="both"/>
        <w:rPr>
          <w:rFonts w:cs="Arial"/>
        </w:rPr>
      </w:pPr>
      <w:r w:rsidRPr="00A0109A">
        <w:rPr>
          <w:rFonts w:cs="Arial"/>
        </w:rPr>
        <w:t xml:space="preserve">For the avoidance of doubt, the term ‘Sexual Misconduct’ as defined in this policy is not equivalent to ‘misconduct’ for the purposes of </w:t>
      </w:r>
      <w:r w:rsidRPr="00A0109A">
        <w:rPr>
          <w:rFonts w:cs="Arial"/>
          <w:i/>
        </w:rPr>
        <w:t>Student Integrity and Misconduct Policy</w:t>
      </w:r>
      <w:r w:rsidRPr="00A0109A">
        <w:rPr>
          <w:rFonts w:cs="Arial"/>
        </w:rPr>
        <w:t xml:space="preserve"> or</w:t>
      </w:r>
      <w:r w:rsidRPr="00A0109A">
        <w:rPr>
          <w:rFonts w:cs="Arial"/>
          <w:i/>
        </w:rPr>
        <w:t xml:space="preserve"> </w:t>
      </w:r>
      <w:r w:rsidRPr="00A0109A">
        <w:rPr>
          <w:rFonts w:cs="Arial"/>
        </w:rPr>
        <w:t>the</w:t>
      </w:r>
      <w:r w:rsidRPr="00A0109A">
        <w:rPr>
          <w:rFonts w:cs="Arial"/>
          <w:i/>
        </w:rPr>
        <w:t xml:space="preserve"> </w:t>
      </w:r>
      <w:r w:rsidRPr="00A0109A">
        <w:rPr>
          <w:rFonts w:cs="Arial"/>
        </w:rPr>
        <w:t>Enterprise Agreement.</w:t>
      </w:r>
    </w:p>
    <w:p w:rsidR="003E3214" w:rsidRPr="00A0109A" w:rsidRDefault="00A1509F" w:rsidP="007033E7">
      <w:pPr>
        <w:jc w:val="both"/>
        <w:rPr>
          <w:rFonts w:cs="Arial"/>
        </w:rPr>
      </w:pPr>
      <w:proofErr w:type="gramStart"/>
      <w:r w:rsidRPr="00A0109A">
        <w:rPr>
          <w:rFonts w:eastAsia="Times New Roman" w:cs="Arial"/>
          <w:b/>
          <w:bCs/>
          <w:kern w:val="36"/>
          <w:lang w:eastAsia="en-AU"/>
        </w:rPr>
        <w:t>Trauma-Informed</w:t>
      </w:r>
      <w:r w:rsidRPr="00A0109A">
        <w:rPr>
          <w:rFonts w:eastAsia="Times New Roman" w:cs="Arial"/>
          <w:bCs/>
          <w:kern w:val="36"/>
          <w:lang w:eastAsia="en-AU"/>
        </w:rPr>
        <w:t xml:space="preserve"> – </w:t>
      </w:r>
      <w:r w:rsidRPr="00A0109A">
        <w:rPr>
          <w:rFonts w:cs="Arial"/>
        </w:rPr>
        <w:t>understanding, recognising and responding to the impact of trauma, and emphasising physical, psychological and emotional safety and the importance of choice for individuals who have experienced Sexual Misconduct.</w:t>
      </w:r>
      <w:proofErr w:type="gramEnd"/>
    </w:p>
    <w:p w:rsidR="005869A2" w:rsidRPr="00A0109A" w:rsidRDefault="00892E7F" w:rsidP="007033E7">
      <w:pPr>
        <w:spacing w:before="100" w:beforeAutospacing="1" w:after="100" w:afterAutospacing="1" w:line="240" w:lineRule="auto"/>
        <w:jc w:val="both"/>
        <w:outlineLvl w:val="0"/>
        <w:rPr>
          <w:rFonts w:cs="Arial"/>
        </w:rPr>
      </w:pPr>
      <w:r>
        <w:rPr>
          <w:rFonts w:cs="Arial"/>
          <w:b/>
        </w:rPr>
        <w:t xml:space="preserve">College </w:t>
      </w:r>
      <w:r w:rsidR="00A1509F" w:rsidRPr="00A0109A">
        <w:rPr>
          <w:rFonts w:cs="Arial"/>
          <w:b/>
        </w:rPr>
        <w:t>Community</w:t>
      </w:r>
      <w:r w:rsidR="00F82AF6">
        <w:rPr>
          <w:rFonts w:cs="Arial"/>
        </w:rPr>
        <w:t xml:space="preserve"> – means current College</w:t>
      </w:r>
      <w:r w:rsidR="00A1509F" w:rsidRPr="00A0109A">
        <w:rPr>
          <w:rFonts w:cs="Arial"/>
        </w:rPr>
        <w:t xml:space="preserve"> students, staff, other workers, volunteers, official visitors, recognised in</w:t>
      </w:r>
      <w:r w:rsidR="00F82AF6">
        <w:rPr>
          <w:rFonts w:cs="Arial"/>
        </w:rPr>
        <w:t xml:space="preserve">dividuals </w:t>
      </w:r>
      <w:r w:rsidR="00A1509F" w:rsidRPr="00A0109A">
        <w:rPr>
          <w:rFonts w:cs="Arial"/>
        </w:rPr>
        <w:t xml:space="preserve">and anyone else contractually bound to comply with this Policy.  </w:t>
      </w:r>
    </w:p>
    <w:p w:rsidR="00B816C3" w:rsidRPr="00A0109A" w:rsidRDefault="00A1509F" w:rsidP="007033E7">
      <w:pPr>
        <w:pStyle w:val="NormalWeb"/>
        <w:shd w:val="clear" w:color="auto" w:fill="FFFFFF"/>
        <w:spacing w:before="150" w:beforeAutospacing="0" w:after="150" w:afterAutospacing="0"/>
        <w:ind w:right="150"/>
        <w:jc w:val="both"/>
        <w:textAlignment w:val="baseline"/>
        <w:rPr>
          <w:rFonts w:asciiTheme="minorHAnsi" w:eastAsiaTheme="minorHAnsi" w:hAnsiTheme="minorHAnsi" w:cs="Arial"/>
          <w:sz w:val="22"/>
          <w:szCs w:val="22"/>
          <w:lang w:eastAsia="en-US"/>
        </w:rPr>
      </w:pPr>
      <w:r w:rsidRPr="00A0109A">
        <w:rPr>
          <w:rFonts w:asciiTheme="minorHAnsi" w:eastAsiaTheme="minorHAnsi" w:hAnsiTheme="minorHAnsi" w:cs="Arial"/>
          <w:b/>
          <w:sz w:val="22"/>
          <w:szCs w:val="22"/>
          <w:lang w:eastAsia="en-US"/>
        </w:rPr>
        <w:t>Victimisation</w:t>
      </w:r>
      <w:r w:rsidRPr="00A0109A">
        <w:rPr>
          <w:rFonts w:asciiTheme="minorHAnsi" w:eastAsiaTheme="minorHAnsi" w:hAnsiTheme="minorHAnsi" w:cs="Arial"/>
          <w:sz w:val="22"/>
          <w:szCs w:val="22"/>
          <w:lang w:eastAsia="en-US"/>
        </w:rPr>
        <w:t xml:space="preserve"> – happens if a person does an act, or threatens to do an act against an individual who has experienced Sexual Misconduct, or a person associated with such an individual because:</w:t>
      </w:r>
    </w:p>
    <w:p w:rsidR="00B816C3" w:rsidRPr="00A0109A" w:rsidRDefault="00A1509F" w:rsidP="007033E7">
      <w:pPr>
        <w:pStyle w:val="ListParagraph"/>
        <w:numPr>
          <w:ilvl w:val="0"/>
          <w:numId w:val="30"/>
        </w:numPr>
        <w:shd w:val="clear" w:color="auto" w:fill="FFFFFF"/>
        <w:spacing w:after="0" w:line="240" w:lineRule="auto"/>
        <w:ind w:left="284" w:hanging="284"/>
        <w:jc w:val="both"/>
        <w:rPr>
          <w:rFonts w:cs="Arial"/>
        </w:rPr>
      </w:pPr>
      <w:r w:rsidRPr="00A0109A">
        <w:rPr>
          <w:rFonts w:cs="Arial"/>
        </w:rPr>
        <w:t>they have made a Disclosure or Formal Report, or intend to make a police or other external report; or</w:t>
      </w:r>
    </w:p>
    <w:p w:rsidR="00F47DC3" w:rsidRPr="00A0109A" w:rsidRDefault="00A1509F" w:rsidP="007033E7">
      <w:pPr>
        <w:pStyle w:val="ListParagraph"/>
        <w:numPr>
          <w:ilvl w:val="0"/>
          <w:numId w:val="30"/>
        </w:numPr>
        <w:shd w:val="clear" w:color="auto" w:fill="FFFFFF"/>
        <w:spacing w:after="0" w:line="240" w:lineRule="auto"/>
        <w:ind w:left="284" w:hanging="284"/>
        <w:jc w:val="both"/>
        <w:rPr>
          <w:rFonts w:cs="Arial"/>
        </w:rPr>
      </w:pPr>
      <w:r w:rsidRPr="00A0109A">
        <w:rPr>
          <w:rFonts w:cs="Arial"/>
        </w:rPr>
        <w:t>they, in good faith, intend to make a Disclosure or Formal Report, or intend to make a police or other external report; or</w:t>
      </w:r>
    </w:p>
    <w:p w:rsidR="00F47DC3" w:rsidRPr="00A0109A" w:rsidRDefault="00A1509F" w:rsidP="007033E7">
      <w:pPr>
        <w:pStyle w:val="ListParagraph"/>
        <w:numPr>
          <w:ilvl w:val="0"/>
          <w:numId w:val="30"/>
        </w:numPr>
        <w:shd w:val="clear" w:color="auto" w:fill="FFFFFF"/>
        <w:spacing w:after="0" w:line="240" w:lineRule="auto"/>
        <w:ind w:left="284" w:hanging="284"/>
        <w:jc w:val="both"/>
        <w:rPr>
          <w:rFonts w:cs="Arial"/>
        </w:rPr>
      </w:pPr>
      <w:proofErr w:type="gramStart"/>
      <w:r w:rsidRPr="00A0109A">
        <w:rPr>
          <w:rFonts w:cs="Arial"/>
        </w:rPr>
        <w:t>they</w:t>
      </w:r>
      <w:proofErr w:type="gramEnd"/>
      <w:r w:rsidRPr="00A0109A">
        <w:rPr>
          <w:rFonts w:cs="Arial"/>
        </w:rPr>
        <w:t xml:space="preserve"> are, have been, or intend to be involved in a proceeding involving Sexual Misconduct.</w:t>
      </w:r>
    </w:p>
    <w:p w:rsidR="00F47DC3" w:rsidRPr="00A0109A" w:rsidRDefault="005703CE" w:rsidP="00F47DC3">
      <w:pPr>
        <w:shd w:val="clear" w:color="auto" w:fill="FFFFFF"/>
        <w:spacing w:after="0" w:line="240" w:lineRule="auto"/>
        <w:jc w:val="both"/>
        <w:rPr>
          <w:rFonts w:cs="Arial"/>
        </w:rPr>
      </w:pPr>
    </w:p>
    <w:p w:rsidR="003C429D" w:rsidRPr="00A0109A" w:rsidRDefault="00A1509F" w:rsidP="003C429D">
      <w:pPr>
        <w:shd w:val="clear" w:color="auto" w:fill="FFFFFF"/>
        <w:spacing w:after="0" w:line="240" w:lineRule="auto"/>
        <w:jc w:val="both"/>
        <w:rPr>
          <w:rFonts w:cs="Arial"/>
        </w:rPr>
      </w:pPr>
      <w:r w:rsidRPr="00A0109A">
        <w:rPr>
          <w:rFonts w:cs="Arial"/>
        </w:rPr>
        <w:t xml:space="preserve">A reference to involvement in a proceeding includes involvement in a prosecution for an offence involving Sexual Misconduct, involvement in a University or external agency investigation, or other process to deal with Sexual Misconduct.  </w:t>
      </w:r>
    </w:p>
    <w:p w:rsidR="002F0B8C" w:rsidRPr="00A0109A" w:rsidRDefault="005703CE" w:rsidP="003C429D">
      <w:pPr>
        <w:shd w:val="clear" w:color="auto" w:fill="FFFFFF"/>
        <w:spacing w:after="0" w:line="240" w:lineRule="auto"/>
        <w:jc w:val="both"/>
        <w:rPr>
          <w:rFonts w:cs="Arial"/>
        </w:rPr>
      </w:pPr>
    </w:p>
    <w:p w:rsidR="007E2C05" w:rsidRDefault="00A1509F" w:rsidP="003C429D">
      <w:pPr>
        <w:shd w:val="clear" w:color="auto" w:fill="FFFFFF"/>
        <w:spacing w:after="0" w:line="240" w:lineRule="auto"/>
        <w:jc w:val="both"/>
        <w:rPr>
          <w:rFonts w:ascii="Arial" w:hAnsi="Arial" w:cs="Arial"/>
        </w:rPr>
      </w:pPr>
      <w:r w:rsidRPr="00A0109A">
        <w:rPr>
          <w:rFonts w:cs="Arial"/>
        </w:rPr>
        <w:t xml:space="preserve">Adverse action taken against a person may be unlawful under the </w:t>
      </w:r>
      <w:r w:rsidRPr="00A0109A">
        <w:rPr>
          <w:rFonts w:cs="Arial"/>
          <w:i/>
        </w:rPr>
        <w:t>Fair Work Act 2009</w:t>
      </w:r>
      <w:r w:rsidRPr="00A0109A">
        <w:rPr>
          <w:rFonts w:cs="Arial"/>
        </w:rPr>
        <w:t xml:space="preserve"> (</w:t>
      </w:r>
      <w:proofErr w:type="spellStart"/>
      <w:r w:rsidRPr="00A0109A">
        <w:rPr>
          <w:rFonts w:cs="Arial"/>
        </w:rPr>
        <w:t>Cth</w:t>
      </w:r>
      <w:proofErr w:type="spellEnd"/>
      <w:r w:rsidRPr="00A0109A">
        <w:rPr>
          <w:rFonts w:cs="Arial"/>
        </w:rPr>
        <w:t xml:space="preserve">) and a person who makes a public interest disclosure under the </w:t>
      </w:r>
      <w:r w:rsidRPr="00A0109A">
        <w:rPr>
          <w:rFonts w:cs="Arial"/>
          <w:i/>
        </w:rPr>
        <w:t>Public Interest Disclosure Act 2010</w:t>
      </w:r>
      <w:r w:rsidRPr="00A0109A">
        <w:rPr>
          <w:rFonts w:cs="Arial"/>
        </w:rPr>
        <w:t xml:space="preserve"> (Qld) is protected by that Act.  </w:t>
      </w:r>
      <w:r w:rsidRPr="00A0109A">
        <w:rPr>
          <w:rFonts w:cs="Arial"/>
        </w:rPr>
        <w:br w:type="page"/>
      </w:r>
    </w:p>
    <w:p w:rsidR="00FA377B" w:rsidRPr="008533DF" w:rsidRDefault="00A1509F" w:rsidP="00FA377B">
      <w:pPr>
        <w:pStyle w:val="ListParagraph"/>
        <w:numPr>
          <w:ilvl w:val="0"/>
          <w:numId w:val="20"/>
        </w:numPr>
        <w:spacing w:before="100" w:beforeAutospacing="1" w:after="100" w:afterAutospacing="1" w:line="240" w:lineRule="auto"/>
        <w:ind w:left="709" w:hanging="709"/>
        <w:outlineLvl w:val="0"/>
        <w:rPr>
          <w:rFonts w:eastAsia="Times New Roman" w:cs="Arial"/>
          <w:b/>
          <w:bCs/>
          <w:kern w:val="36"/>
          <w:sz w:val="28"/>
          <w:szCs w:val="28"/>
          <w:lang w:eastAsia="en-AU"/>
        </w:rPr>
      </w:pPr>
      <w:r w:rsidRPr="008533DF">
        <w:rPr>
          <w:rFonts w:eastAsia="Times New Roman" w:cs="Arial"/>
          <w:b/>
          <w:bCs/>
          <w:kern w:val="36"/>
          <w:sz w:val="28"/>
          <w:szCs w:val="28"/>
          <w:lang w:eastAsia="en-AU"/>
        </w:rPr>
        <w:t xml:space="preserve">Policy Statement </w:t>
      </w:r>
    </w:p>
    <w:p w:rsidR="004E7E41" w:rsidRPr="008533DF" w:rsidRDefault="00A1509F" w:rsidP="00B82973">
      <w:pPr>
        <w:jc w:val="both"/>
        <w:rPr>
          <w:rFonts w:cs="Arial"/>
        </w:rPr>
      </w:pPr>
      <w:r w:rsidRPr="008533DF">
        <w:rPr>
          <w:rFonts w:cs="Arial"/>
        </w:rPr>
        <w:t xml:space="preserve">The Sexual Assault and </w:t>
      </w:r>
      <w:r w:rsidR="008533DF" w:rsidRPr="008533DF">
        <w:rPr>
          <w:rFonts w:cs="Arial"/>
        </w:rPr>
        <w:t xml:space="preserve">Sexual </w:t>
      </w:r>
      <w:r w:rsidRPr="008533DF">
        <w:rPr>
          <w:rFonts w:cs="Arial"/>
        </w:rPr>
        <w:t>Misconduct – Procedures</w:t>
      </w:r>
      <w:r w:rsidR="008533DF" w:rsidRPr="008533DF">
        <w:rPr>
          <w:rFonts w:cs="Arial"/>
        </w:rPr>
        <w:t xml:space="preserve"> for Students</w:t>
      </w:r>
      <w:r w:rsidRPr="008533DF">
        <w:rPr>
          <w:rFonts w:cs="Arial"/>
        </w:rPr>
        <w:t xml:space="preserve"> will be implemented having regard to the principles outlined in 3.1 to 3.10 below.  These p</w:t>
      </w:r>
      <w:r w:rsidR="008533DF" w:rsidRPr="008533DF">
        <w:rPr>
          <w:rFonts w:cs="Arial"/>
        </w:rPr>
        <w:t>rinciples reflect the College’</w:t>
      </w:r>
      <w:r w:rsidRPr="008533DF">
        <w:rPr>
          <w:rFonts w:cs="Arial"/>
        </w:rPr>
        <w:t>s commitment to preventing all forms of Sexual Misconduct, supporting individuals who are impacted by Sexual Misconduct, and responding appropriately and sensitively when Sexual Misconduct occurs:</w:t>
      </w:r>
    </w:p>
    <w:p w:rsidR="00007705" w:rsidRPr="008533DF" w:rsidRDefault="00A1509F" w:rsidP="007033E7">
      <w:pPr>
        <w:pStyle w:val="ListParagraph"/>
        <w:numPr>
          <w:ilvl w:val="1"/>
          <w:numId w:val="20"/>
        </w:numPr>
        <w:spacing w:before="100" w:beforeAutospacing="1" w:after="100" w:afterAutospacing="1" w:line="240" w:lineRule="auto"/>
        <w:ind w:hanging="578"/>
        <w:jc w:val="both"/>
        <w:rPr>
          <w:rFonts w:cs="Arial"/>
        </w:rPr>
      </w:pPr>
      <w:r w:rsidRPr="008533DF">
        <w:rPr>
          <w:rFonts w:cs="Arial"/>
        </w:rPr>
        <w:t xml:space="preserve">The </w:t>
      </w:r>
      <w:r w:rsidR="008533DF">
        <w:rPr>
          <w:rFonts w:cs="Arial"/>
        </w:rPr>
        <w:t>College</w:t>
      </w:r>
      <w:r w:rsidRPr="008533DF">
        <w:rPr>
          <w:rFonts w:cs="Arial"/>
        </w:rPr>
        <w:t xml:space="preserve"> prohibits all forms of Sexual Misconduct, and </w:t>
      </w:r>
      <w:r w:rsidR="008533DF">
        <w:rPr>
          <w:rFonts w:cs="Arial"/>
        </w:rPr>
        <w:t>requires all members of the Cromwell College</w:t>
      </w:r>
      <w:r w:rsidRPr="008533DF">
        <w:rPr>
          <w:rFonts w:cs="Arial"/>
        </w:rPr>
        <w:t xml:space="preserve"> Community to comply with this prohibition. </w:t>
      </w:r>
    </w:p>
    <w:p w:rsidR="00BD6493" w:rsidRPr="008533DF" w:rsidRDefault="008533DF" w:rsidP="00BD6493">
      <w:pPr>
        <w:pStyle w:val="ListParagraph"/>
        <w:numPr>
          <w:ilvl w:val="1"/>
          <w:numId w:val="20"/>
        </w:numPr>
        <w:spacing w:before="100" w:beforeAutospacing="1" w:after="100" w:afterAutospacing="1" w:line="240" w:lineRule="auto"/>
        <w:ind w:hanging="578"/>
        <w:jc w:val="both"/>
        <w:rPr>
          <w:rFonts w:cs="Arial"/>
        </w:rPr>
      </w:pPr>
      <w:r>
        <w:rPr>
          <w:rFonts w:cs="Arial"/>
        </w:rPr>
        <w:t>The College</w:t>
      </w:r>
      <w:r w:rsidR="00A1509F" w:rsidRPr="008533DF">
        <w:rPr>
          <w:rFonts w:cs="Arial"/>
        </w:rPr>
        <w:t xml:space="preserve"> acknowledges that education and awareness are important aspects of prevention, and commits to educating students and staff to assist in the prevention of Sexual M</w:t>
      </w:r>
      <w:r w:rsidR="00260721">
        <w:rPr>
          <w:rFonts w:cs="Arial"/>
        </w:rPr>
        <w:t>isconduct in the College</w:t>
      </w:r>
      <w:r w:rsidR="00A1509F" w:rsidRPr="008533DF">
        <w:rPr>
          <w:rFonts w:cs="Arial"/>
        </w:rPr>
        <w:t xml:space="preserve"> Community.</w:t>
      </w:r>
    </w:p>
    <w:p w:rsidR="00BD6493" w:rsidRPr="008533DF" w:rsidRDefault="00260721" w:rsidP="00BD6493">
      <w:pPr>
        <w:pStyle w:val="ListParagraph"/>
        <w:numPr>
          <w:ilvl w:val="1"/>
          <w:numId w:val="20"/>
        </w:numPr>
        <w:spacing w:before="100" w:beforeAutospacing="1" w:after="100" w:afterAutospacing="1" w:line="240" w:lineRule="auto"/>
        <w:ind w:hanging="578"/>
        <w:jc w:val="both"/>
        <w:rPr>
          <w:rFonts w:cs="Arial"/>
        </w:rPr>
      </w:pPr>
      <w:r>
        <w:rPr>
          <w:rFonts w:cs="Arial"/>
        </w:rPr>
        <w:t xml:space="preserve">Members of the Cromwell College Administration </w:t>
      </w:r>
      <w:r w:rsidR="00A1509F" w:rsidRPr="008533DF">
        <w:rPr>
          <w:rFonts w:cs="Arial"/>
        </w:rPr>
        <w:t>are aware of the responsibility they have in responding appropriately when they are made aware of information regarding Sexual Misconduct, particularly taking account of Trauma-Informed approaches.</w:t>
      </w:r>
    </w:p>
    <w:p w:rsidR="00630FFE" w:rsidRPr="008533DF" w:rsidRDefault="00260721" w:rsidP="007033E7">
      <w:pPr>
        <w:pStyle w:val="ListParagraph"/>
        <w:numPr>
          <w:ilvl w:val="1"/>
          <w:numId w:val="20"/>
        </w:numPr>
        <w:spacing w:before="100" w:beforeAutospacing="1" w:after="100" w:afterAutospacing="1" w:line="240" w:lineRule="auto"/>
        <w:ind w:hanging="578"/>
        <w:jc w:val="both"/>
        <w:rPr>
          <w:rFonts w:cs="Arial"/>
        </w:rPr>
      </w:pPr>
      <w:r>
        <w:rPr>
          <w:rFonts w:cs="Arial"/>
        </w:rPr>
        <w:t>The College</w:t>
      </w:r>
      <w:r w:rsidR="00A1509F" w:rsidRPr="008533DF">
        <w:rPr>
          <w:rFonts w:cs="Arial"/>
        </w:rPr>
        <w:t xml:space="preserve"> acknowledges that Sexual Misconduct may include criminal behaviours and may be unlawful.  </w:t>
      </w:r>
      <w:r>
        <w:rPr>
          <w:rFonts w:cs="Arial"/>
        </w:rPr>
        <w:t>The College</w:t>
      </w:r>
      <w:r w:rsidR="00A1509F" w:rsidRPr="008533DF">
        <w:rPr>
          <w:rFonts w:cs="Arial"/>
        </w:rPr>
        <w:t xml:space="preserve"> does not have jurisdiction over criminal acts, but can take action in respect of breaches of its rules, policies and procedures.</w:t>
      </w:r>
    </w:p>
    <w:p w:rsidR="00007705" w:rsidRPr="008533DF" w:rsidRDefault="00A1509F" w:rsidP="007033E7">
      <w:pPr>
        <w:pStyle w:val="ListParagraph"/>
        <w:numPr>
          <w:ilvl w:val="1"/>
          <w:numId w:val="20"/>
        </w:numPr>
        <w:spacing w:before="100" w:beforeAutospacing="1" w:after="100" w:afterAutospacing="1" w:line="240" w:lineRule="auto"/>
        <w:ind w:hanging="578"/>
        <w:jc w:val="both"/>
        <w:rPr>
          <w:rFonts w:cs="Arial"/>
        </w:rPr>
      </w:pPr>
      <w:r w:rsidRPr="008533DF">
        <w:rPr>
          <w:rFonts w:cs="Arial"/>
        </w:rPr>
        <w:t xml:space="preserve">The safety, welfare and support of </w:t>
      </w:r>
      <w:r w:rsidR="00260721">
        <w:rPr>
          <w:rFonts w:cs="Arial"/>
        </w:rPr>
        <w:t>the Cromwell</w:t>
      </w:r>
      <w:r w:rsidRPr="008533DF">
        <w:rPr>
          <w:rFonts w:cs="Arial"/>
        </w:rPr>
        <w:t xml:space="preserve"> Community</w:t>
      </w:r>
      <w:r w:rsidR="00260721">
        <w:rPr>
          <w:rFonts w:cs="Arial"/>
        </w:rPr>
        <w:t xml:space="preserve"> </w:t>
      </w:r>
      <w:proofErr w:type="gramStart"/>
      <w:r w:rsidR="00260721">
        <w:rPr>
          <w:rFonts w:cs="Arial"/>
        </w:rPr>
        <w:t>is</w:t>
      </w:r>
      <w:proofErr w:type="gramEnd"/>
      <w:r w:rsidR="00260721">
        <w:rPr>
          <w:rFonts w:cs="Arial"/>
        </w:rPr>
        <w:t xml:space="preserve"> paramount. Cromwell</w:t>
      </w:r>
      <w:r w:rsidRPr="008533DF">
        <w:rPr>
          <w:rFonts w:cs="Arial"/>
        </w:rPr>
        <w:t xml:space="preserve"> recognises that any Sexual Misconduct is likely to have an adve</w:t>
      </w:r>
      <w:r w:rsidR="00260721">
        <w:rPr>
          <w:rFonts w:cs="Arial"/>
        </w:rPr>
        <w:t xml:space="preserve">rse impact on members of the College </w:t>
      </w:r>
      <w:r w:rsidRPr="008533DF">
        <w:rPr>
          <w:rFonts w:cs="Arial"/>
        </w:rPr>
        <w:t>Community, and is committed to appropriately supporting those affected.</w:t>
      </w:r>
    </w:p>
    <w:p w:rsidR="00007705" w:rsidRPr="008533DF" w:rsidRDefault="00A1509F" w:rsidP="007033E7">
      <w:pPr>
        <w:pStyle w:val="ListParagraph"/>
        <w:numPr>
          <w:ilvl w:val="1"/>
          <w:numId w:val="20"/>
        </w:numPr>
        <w:spacing w:before="100" w:beforeAutospacing="1" w:after="100" w:afterAutospacing="1" w:line="240" w:lineRule="auto"/>
        <w:ind w:hanging="578"/>
        <w:jc w:val="both"/>
        <w:rPr>
          <w:rFonts w:cs="Arial"/>
        </w:rPr>
      </w:pPr>
      <w:r w:rsidRPr="008533DF">
        <w:rPr>
          <w:rFonts w:cs="Arial"/>
        </w:rPr>
        <w:t>Procedures supporting this policy aim to be Trauma-Informed and afford Natural Justice.</w:t>
      </w:r>
    </w:p>
    <w:p w:rsidR="00007705" w:rsidRPr="008533DF" w:rsidRDefault="00A1509F" w:rsidP="007033E7">
      <w:pPr>
        <w:pStyle w:val="ListParagraph"/>
        <w:numPr>
          <w:ilvl w:val="1"/>
          <w:numId w:val="20"/>
        </w:numPr>
        <w:spacing w:before="100" w:beforeAutospacing="1" w:after="100" w:afterAutospacing="1" w:line="240" w:lineRule="auto"/>
        <w:ind w:hanging="578"/>
        <w:jc w:val="both"/>
        <w:rPr>
          <w:rFonts w:cs="Arial"/>
        </w:rPr>
      </w:pPr>
      <w:r w:rsidRPr="008533DF">
        <w:rPr>
          <w:rFonts w:cs="Arial"/>
        </w:rPr>
        <w:t>Disclosure and Formal Reporting options are intended to be simple, accessible and available through multiple avenues.</w:t>
      </w:r>
    </w:p>
    <w:p w:rsidR="00007705" w:rsidRPr="008533DF" w:rsidRDefault="00260721" w:rsidP="007033E7">
      <w:pPr>
        <w:pStyle w:val="ListParagraph"/>
        <w:numPr>
          <w:ilvl w:val="1"/>
          <w:numId w:val="20"/>
        </w:numPr>
        <w:spacing w:before="100" w:beforeAutospacing="1" w:after="100" w:afterAutospacing="1" w:line="240" w:lineRule="auto"/>
        <w:ind w:hanging="578"/>
        <w:jc w:val="both"/>
        <w:rPr>
          <w:rFonts w:cs="Arial"/>
        </w:rPr>
      </w:pPr>
      <w:r>
        <w:rPr>
          <w:rFonts w:cs="Arial"/>
        </w:rPr>
        <w:t>The College</w:t>
      </w:r>
      <w:r w:rsidR="00A1509F" w:rsidRPr="008533DF">
        <w:rPr>
          <w:rFonts w:cs="Arial"/>
        </w:rPr>
        <w:t xml:space="preserve"> aims to bring sensitivity, timeliness and good management to its responses to Disclosures and Formal Reports and to meet legal requirements.</w:t>
      </w:r>
    </w:p>
    <w:p w:rsidR="00630FFE" w:rsidRPr="008533DF" w:rsidRDefault="00A1509F" w:rsidP="007033E7">
      <w:pPr>
        <w:pStyle w:val="ListParagraph"/>
        <w:numPr>
          <w:ilvl w:val="1"/>
          <w:numId w:val="20"/>
        </w:numPr>
        <w:spacing w:before="100" w:beforeAutospacing="1" w:after="100" w:afterAutospacing="1" w:line="240" w:lineRule="auto"/>
        <w:ind w:hanging="578"/>
        <w:jc w:val="both"/>
      </w:pPr>
      <w:r w:rsidRPr="008533DF">
        <w:rPr>
          <w:rFonts w:cs="Arial"/>
        </w:rPr>
        <w:t>Confidentiality and inf</w:t>
      </w:r>
      <w:r w:rsidRPr="008533DF">
        <w:rPr>
          <w:rFonts w:cs="Arial"/>
          <w:color w:val="000000"/>
        </w:rPr>
        <w:t xml:space="preserve">ormation privacy will be upheld, in accordance with legislative </w:t>
      </w:r>
      <w:r w:rsidR="00260721">
        <w:rPr>
          <w:rFonts w:cs="Arial"/>
        </w:rPr>
        <w:t>requirements and College</w:t>
      </w:r>
      <w:r w:rsidRPr="008533DF">
        <w:rPr>
          <w:rFonts w:cs="Arial"/>
        </w:rPr>
        <w:t xml:space="preserve"> policies and procedures.</w:t>
      </w:r>
    </w:p>
    <w:p w:rsidR="00BD6493" w:rsidRDefault="00260721" w:rsidP="007033E7">
      <w:pPr>
        <w:pStyle w:val="ListParagraph"/>
        <w:numPr>
          <w:ilvl w:val="1"/>
          <w:numId w:val="20"/>
        </w:numPr>
        <w:spacing w:before="100" w:beforeAutospacing="1" w:after="100" w:afterAutospacing="1" w:line="240" w:lineRule="auto"/>
        <w:ind w:hanging="578"/>
        <w:jc w:val="both"/>
        <w:rPr>
          <w:rFonts w:cs="Arial"/>
        </w:rPr>
      </w:pPr>
      <w:r>
        <w:rPr>
          <w:rFonts w:cs="Arial"/>
        </w:rPr>
        <w:t>The College</w:t>
      </w:r>
      <w:r w:rsidR="00A1509F" w:rsidRPr="008533DF">
        <w:rPr>
          <w:rFonts w:cs="Arial"/>
        </w:rPr>
        <w:t xml:space="preserve"> will not tolerate Victimisation. </w:t>
      </w:r>
    </w:p>
    <w:p w:rsidR="008533DF" w:rsidRDefault="008533DF" w:rsidP="008533DF">
      <w:pPr>
        <w:pStyle w:val="ListParagraph"/>
        <w:spacing w:before="100" w:beforeAutospacing="1" w:after="100" w:afterAutospacing="1" w:line="240" w:lineRule="auto"/>
        <w:jc w:val="both"/>
        <w:rPr>
          <w:rFonts w:cs="Arial"/>
        </w:rPr>
      </w:pPr>
    </w:p>
    <w:p w:rsidR="008533DF" w:rsidRDefault="008533DF" w:rsidP="008533DF">
      <w:pPr>
        <w:pStyle w:val="ListParagraph"/>
        <w:spacing w:before="100" w:beforeAutospacing="1" w:after="100" w:afterAutospacing="1" w:line="240" w:lineRule="auto"/>
        <w:jc w:val="both"/>
        <w:rPr>
          <w:rFonts w:cs="Arial"/>
        </w:rPr>
      </w:pPr>
    </w:p>
    <w:p w:rsidR="008533DF" w:rsidRDefault="008533DF" w:rsidP="008533DF">
      <w:pPr>
        <w:pStyle w:val="ListParagraph"/>
        <w:spacing w:before="100" w:beforeAutospacing="1" w:after="100" w:afterAutospacing="1" w:line="240" w:lineRule="auto"/>
        <w:jc w:val="both"/>
        <w:rPr>
          <w:rFonts w:cs="Arial"/>
        </w:rPr>
      </w:pPr>
    </w:p>
    <w:p w:rsidR="008533DF" w:rsidRDefault="008533DF" w:rsidP="008533DF">
      <w:pPr>
        <w:pStyle w:val="ListParagraph"/>
        <w:numPr>
          <w:ilvl w:val="0"/>
          <w:numId w:val="20"/>
        </w:numPr>
        <w:spacing w:before="100" w:beforeAutospacing="1" w:after="100" w:afterAutospacing="1" w:line="240" w:lineRule="auto"/>
        <w:ind w:left="862"/>
        <w:jc w:val="both"/>
        <w:rPr>
          <w:rFonts w:cs="Arial"/>
          <w:b/>
          <w:sz w:val="28"/>
          <w:szCs w:val="28"/>
        </w:rPr>
      </w:pPr>
      <w:r w:rsidRPr="008533DF">
        <w:rPr>
          <w:rFonts w:cs="Arial"/>
          <w:b/>
          <w:sz w:val="28"/>
          <w:szCs w:val="28"/>
        </w:rPr>
        <w:t>Acknowledgment</w:t>
      </w:r>
    </w:p>
    <w:p w:rsidR="008533DF" w:rsidRPr="008533DF" w:rsidRDefault="008533DF" w:rsidP="008533DF">
      <w:pPr>
        <w:spacing w:before="100" w:beforeAutospacing="1" w:after="100" w:afterAutospacing="1" w:line="240" w:lineRule="auto"/>
        <w:ind w:left="142"/>
        <w:jc w:val="both"/>
        <w:rPr>
          <w:rFonts w:cs="Arial"/>
        </w:rPr>
      </w:pPr>
      <w:r w:rsidRPr="008533DF">
        <w:rPr>
          <w:rFonts w:cs="Arial"/>
        </w:rPr>
        <w:t xml:space="preserve">Cromwell College </w:t>
      </w:r>
      <w:r>
        <w:rPr>
          <w:rFonts w:cs="Arial"/>
        </w:rPr>
        <w:t xml:space="preserve">has adopted the University of Queensland’s Sexual Misconduct Policy </w:t>
      </w:r>
      <w:r w:rsidR="00F82AF6">
        <w:rPr>
          <w:rFonts w:cs="Arial"/>
        </w:rPr>
        <w:t xml:space="preserve">to be </w:t>
      </w:r>
      <w:r>
        <w:rPr>
          <w:rFonts w:cs="Arial"/>
        </w:rPr>
        <w:t>in alignment with the University’s philosophy and approach to Sexual Misconduct.</w:t>
      </w:r>
      <w:r w:rsidR="00F82AF6">
        <w:rPr>
          <w:rFonts w:cs="Arial"/>
        </w:rPr>
        <w:t xml:space="preserve"> The College acknowledges the work done by the University in the preparation of this document.</w:t>
      </w:r>
    </w:p>
    <w:p w:rsidR="008533DF" w:rsidRPr="008533DF" w:rsidRDefault="008533DF" w:rsidP="008533DF">
      <w:pPr>
        <w:pStyle w:val="ListParagraph"/>
        <w:spacing w:before="100" w:beforeAutospacing="1" w:after="100" w:afterAutospacing="1" w:line="240" w:lineRule="auto"/>
        <w:ind w:left="862"/>
        <w:jc w:val="both"/>
        <w:rPr>
          <w:rFonts w:cs="Arial"/>
          <w:b/>
          <w:sz w:val="28"/>
          <w:szCs w:val="28"/>
        </w:rPr>
      </w:pPr>
    </w:p>
    <w:sectPr w:rsidR="008533DF" w:rsidRPr="008533DF" w:rsidSect="00430CD5">
      <w:headerReference w:type="default" r:id="rId9"/>
      <w:footerReference w:type="even" r:id="rId10"/>
      <w:footerReference w:type="defaul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9F" w:rsidRDefault="00A1509F">
      <w:pPr>
        <w:spacing w:after="0" w:line="240" w:lineRule="auto"/>
      </w:pPr>
      <w:r>
        <w:separator/>
      </w:r>
    </w:p>
  </w:endnote>
  <w:endnote w:type="continuationSeparator" w:id="0">
    <w:p w:rsidR="00A1509F" w:rsidRDefault="00A1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2-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67" w:rsidRDefault="00A1509F">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703CE">
      <w:rPr>
        <w:sz w:val="16"/>
      </w:rPr>
      <w:instrText>3445-3517-2357v2</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C:\Users\uqpevolv\AppData\Local\Temp\58a5f82b-2b81-4b1b-b63c-a64e06281a0a.docx</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703CE">
      <w:rPr>
        <w:sz w:val="16"/>
      </w:rPr>
      <w:instrText>3445-3517-2357v2</w:instrText>
    </w:r>
    <w:r>
      <w:rPr>
        <w:sz w:val="16"/>
      </w:rPr>
      <w:fldChar w:fldCharType="end"/>
    </w:r>
    <w:r>
      <w:rPr>
        <w:sz w:val="16"/>
      </w:rPr>
      <w:instrText xml:space="preserve">" </w:instrText>
    </w:r>
    <w:r>
      <w:rPr>
        <w:sz w:val="16"/>
      </w:rPr>
      <w:fldChar w:fldCharType="separate"/>
    </w:r>
    <w:r w:rsidR="005703CE">
      <w:rPr>
        <w:noProof/>
        <w:sz w:val="16"/>
      </w:rPr>
      <w:t>3445-3517-2357v2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76897"/>
      <w:docPartObj>
        <w:docPartGallery w:val="Page Numbers (Bottom of Page)"/>
        <w:docPartUnique/>
      </w:docPartObj>
    </w:sdtPr>
    <w:sdtEndPr>
      <w:rPr>
        <w:noProof/>
      </w:rPr>
    </w:sdtEndPr>
    <w:sdtContent>
      <w:p w:rsidR="002F0B8C" w:rsidRDefault="00A1509F">
        <w:pPr>
          <w:pStyle w:val="Footer"/>
          <w:jc w:val="right"/>
        </w:pPr>
        <w:r>
          <w:fldChar w:fldCharType="begin"/>
        </w:r>
        <w:r>
          <w:instrText xml:space="preserve"> PAGE   \* MERGEFORMAT </w:instrText>
        </w:r>
        <w:r>
          <w:fldChar w:fldCharType="separate"/>
        </w:r>
        <w:r w:rsidR="005703CE">
          <w:rPr>
            <w:noProof/>
          </w:rPr>
          <w:t>1</w:t>
        </w:r>
        <w:r>
          <w:rPr>
            <w:noProof/>
          </w:rPr>
          <w:fldChar w:fldCharType="end"/>
        </w:r>
      </w:p>
    </w:sdtContent>
  </w:sdt>
  <w:p w:rsidR="00107C67" w:rsidRDefault="00570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67" w:rsidRDefault="00A1509F">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703CE">
      <w:rPr>
        <w:sz w:val="16"/>
      </w:rPr>
      <w:instrText>3445-3517-2357v2</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C:\Users\uqpevolv\AppData\Local\Temp\58a5f82b-2b81-4b1b-b63c-a64e06281a0a.docx</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703CE">
      <w:rPr>
        <w:sz w:val="16"/>
      </w:rPr>
      <w:instrText>3445-3517-2357v2</w:instrText>
    </w:r>
    <w:r>
      <w:rPr>
        <w:sz w:val="16"/>
      </w:rPr>
      <w:fldChar w:fldCharType="end"/>
    </w:r>
    <w:r>
      <w:rPr>
        <w:sz w:val="16"/>
      </w:rPr>
      <w:instrText xml:space="preserve">" </w:instrText>
    </w:r>
    <w:r>
      <w:rPr>
        <w:sz w:val="16"/>
      </w:rPr>
      <w:fldChar w:fldCharType="separate"/>
    </w:r>
    <w:r w:rsidR="005703CE">
      <w:rPr>
        <w:noProof/>
        <w:sz w:val="16"/>
      </w:rPr>
      <w:t>3445-3517-2357v2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9F" w:rsidRDefault="00A1509F">
      <w:pPr>
        <w:spacing w:after="0" w:line="240" w:lineRule="auto"/>
      </w:pPr>
      <w:r>
        <w:separator/>
      </w:r>
    </w:p>
  </w:footnote>
  <w:footnote w:type="continuationSeparator" w:id="0">
    <w:p w:rsidR="00A1509F" w:rsidRDefault="00A1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574"/>
      <w:docPartObj>
        <w:docPartGallery w:val="Page Numbers (Top of Page)"/>
        <w:docPartUnique/>
      </w:docPartObj>
    </w:sdtPr>
    <w:sdtEndPr>
      <w:rPr>
        <w:noProof/>
      </w:rPr>
    </w:sdtEndPr>
    <w:sdtContent>
      <w:p w:rsidR="003B581B" w:rsidRDefault="003B581B" w:rsidP="003B581B">
        <w:pPr>
          <w:pStyle w:val="Header"/>
        </w:pPr>
      </w:p>
      <w:tbl>
        <w:tblPr>
          <w:tblStyle w:val="TableGrid"/>
          <w:tblW w:w="10557" w:type="dxa"/>
          <w:tblInd w:w="-459" w:type="dxa"/>
          <w:tblLayout w:type="fixed"/>
          <w:tblLook w:val="04A0" w:firstRow="1" w:lastRow="0" w:firstColumn="1" w:lastColumn="0" w:noHBand="0" w:noVBand="1"/>
        </w:tblPr>
        <w:tblGrid>
          <w:gridCol w:w="4510"/>
          <w:gridCol w:w="703"/>
          <w:gridCol w:w="2150"/>
          <w:gridCol w:w="1827"/>
          <w:gridCol w:w="1367"/>
        </w:tblGrid>
        <w:tr w:rsidR="003B581B" w:rsidTr="009B74C4">
          <w:trPr>
            <w:trHeight w:val="694"/>
          </w:trPr>
          <w:tc>
            <w:tcPr>
              <w:tcW w:w="4510" w:type="dxa"/>
              <w:vMerge w:val="restart"/>
              <w:tcBorders>
                <w:top w:val="nil"/>
                <w:left w:val="nil"/>
                <w:bottom w:val="nil"/>
                <w:right w:val="single" w:sz="4" w:space="0" w:color="auto"/>
              </w:tcBorders>
            </w:tcPr>
            <w:p w:rsidR="003B581B" w:rsidRDefault="003B581B" w:rsidP="009B74C4">
              <w:pPr>
                <w:pStyle w:val="Header"/>
                <w:tabs>
                  <w:tab w:val="clear" w:pos="4513"/>
                  <w:tab w:val="clear" w:pos="9026"/>
                  <w:tab w:val="left" w:pos="1596"/>
                </w:tabs>
                <w:rPr>
                  <w:rFonts w:ascii="Times New Roman" w:hAnsi="Times New Roman" w:cs="Times New Roman"/>
                  <w:b/>
                </w:rPr>
              </w:pPr>
              <w:r>
                <w:rPr>
                  <w:rFonts w:ascii="Times New Roman" w:hAnsi="Times New Roman" w:cs="Times New Roman"/>
                  <w:b/>
                  <w:noProof/>
                  <w:lang w:eastAsia="en-AU"/>
                </w:rPr>
                <w:drawing>
                  <wp:inline distT="0" distB="0" distL="0" distR="0" wp14:anchorId="3737F403" wp14:editId="7898E157">
                    <wp:extent cx="76903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College logo with motto black and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97" cy="785026"/>
                            </a:xfrm>
                            <a:prstGeom prst="rect">
                              <a:avLst/>
                            </a:prstGeom>
                          </pic:spPr>
                        </pic:pic>
                      </a:graphicData>
                    </a:graphic>
                  </wp:inline>
                </w:drawing>
              </w:r>
            </w:p>
          </w:tc>
          <w:tc>
            <w:tcPr>
              <w:tcW w:w="703" w:type="dxa"/>
              <w:tcBorders>
                <w:top w:val="single" w:sz="4" w:space="0" w:color="auto"/>
                <w:left w:val="single" w:sz="4" w:space="0" w:color="auto"/>
                <w:bottom w:val="single" w:sz="4" w:space="0" w:color="auto"/>
                <w:right w:val="single" w:sz="4" w:space="0" w:color="auto"/>
              </w:tcBorders>
            </w:tcPr>
            <w:p w:rsidR="003B581B" w:rsidRDefault="003B581B" w:rsidP="009B74C4">
              <w:pPr>
                <w:pStyle w:val="Header"/>
                <w:jc w:val="center"/>
                <w:rPr>
                  <w:rFonts w:ascii="Times New Roman" w:hAnsi="Times New Roman" w:cs="Times New Roman"/>
                  <w:b/>
                </w:rPr>
              </w:pPr>
              <w:r>
                <w:rPr>
                  <w:rFonts w:ascii="Times New Roman" w:hAnsi="Times New Roman" w:cs="Times New Roman"/>
                  <w:b/>
                </w:rPr>
                <w:t>Rev.</w:t>
              </w:r>
            </w:p>
            <w:p w:rsidR="003B581B" w:rsidRPr="00596F7D" w:rsidRDefault="003B581B" w:rsidP="009B74C4">
              <w:pPr>
                <w:pStyle w:val="Header"/>
                <w:jc w:val="center"/>
                <w:rPr>
                  <w:rFonts w:ascii="Times New Roman" w:hAnsi="Times New Roman" w:cs="Times New Roman"/>
                  <w:b/>
                </w:rPr>
              </w:pPr>
              <w:r>
                <w:rPr>
                  <w:rFonts w:ascii="Times New Roman" w:hAnsi="Times New Roman" w:cs="Times New Roman"/>
                  <w:b/>
                </w:rPr>
                <w:t>00</w:t>
              </w:r>
            </w:p>
          </w:tc>
          <w:tc>
            <w:tcPr>
              <w:tcW w:w="2150" w:type="dxa"/>
              <w:tcBorders>
                <w:top w:val="single" w:sz="4" w:space="0" w:color="auto"/>
                <w:left w:val="single" w:sz="4" w:space="0" w:color="auto"/>
                <w:bottom w:val="single" w:sz="4" w:space="0" w:color="auto"/>
                <w:right w:val="single" w:sz="4" w:space="0" w:color="auto"/>
              </w:tcBorders>
            </w:tcPr>
            <w:p w:rsidR="003B581B" w:rsidRPr="00596F7D" w:rsidRDefault="003B581B" w:rsidP="009B74C4">
              <w:pPr>
                <w:pStyle w:val="Header"/>
                <w:jc w:val="center"/>
                <w:rPr>
                  <w:rFonts w:ascii="Times New Roman" w:hAnsi="Times New Roman" w:cs="Times New Roman"/>
                  <w:b/>
                </w:rPr>
              </w:pPr>
              <w:r w:rsidRPr="00596F7D">
                <w:rPr>
                  <w:rFonts w:ascii="Times New Roman" w:hAnsi="Times New Roman" w:cs="Times New Roman"/>
                  <w:b/>
                </w:rPr>
                <w:t>Last Revision Date</w:t>
              </w:r>
            </w:p>
            <w:p w:rsidR="003B581B" w:rsidRPr="00596F7D" w:rsidRDefault="003B581B" w:rsidP="009B74C4">
              <w:pPr>
                <w:pStyle w:val="Header"/>
                <w:jc w:val="center"/>
                <w:rPr>
                  <w:rFonts w:ascii="Times New Roman" w:hAnsi="Times New Roman" w:cs="Times New Roman"/>
                  <w:b/>
                </w:rPr>
              </w:pPr>
              <w:r>
                <w:rPr>
                  <w:rFonts w:ascii="Times New Roman" w:hAnsi="Times New Roman" w:cs="Times New Roman"/>
                  <w:b/>
                </w:rPr>
                <w:t>12/12/2017</w:t>
              </w:r>
            </w:p>
          </w:tc>
          <w:tc>
            <w:tcPr>
              <w:tcW w:w="1827" w:type="dxa"/>
              <w:tcBorders>
                <w:top w:val="single" w:sz="4" w:space="0" w:color="auto"/>
                <w:left w:val="single" w:sz="4" w:space="0" w:color="auto"/>
                <w:bottom w:val="single" w:sz="4" w:space="0" w:color="auto"/>
                <w:right w:val="single" w:sz="4" w:space="0" w:color="auto"/>
              </w:tcBorders>
            </w:tcPr>
            <w:p w:rsidR="003B581B" w:rsidRDefault="003B581B" w:rsidP="009B74C4">
              <w:pPr>
                <w:pStyle w:val="Header"/>
                <w:jc w:val="center"/>
                <w:rPr>
                  <w:rFonts w:ascii="Times New Roman" w:hAnsi="Times New Roman" w:cs="Times New Roman"/>
                  <w:b/>
                </w:rPr>
              </w:pPr>
              <w:r w:rsidRPr="00596F7D">
                <w:rPr>
                  <w:rFonts w:ascii="Times New Roman" w:hAnsi="Times New Roman" w:cs="Times New Roman"/>
                  <w:b/>
                </w:rPr>
                <w:t>Reference</w:t>
              </w:r>
            </w:p>
            <w:p w:rsidR="003B581B" w:rsidRPr="00596F7D" w:rsidRDefault="003B581B" w:rsidP="009B74C4">
              <w:pPr>
                <w:pStyle w:val="Header"/>
                <w:jc w:val="center"/>
                <w:rPr>
                  <w:rFonts w:ascii="Times New Roman" w:hAnsi="Times New Roman" w:cs="Times New Roman"/>
                  <w:b/>
                </w:rPr>
              </w:pPr>
              <w:r>
                <w:rPr>
                  <w:rFonts w:ascii="Times New Roman" w:hAnsi="Times New Roman" w:cs="Times New Roman"/>
                  <w:b/>
                </w:rPr>
                <w:t>POL-S12-PO1</w:t>
              </w:r>
            </w:p>
          </w:tc>
          <w:tc>
            <w:tcPr>
              <w:tcW w:w="1367" w:type="dxa"/>
              <w:tcBorders>
                <w:top w:val="single" w:sz="4" w:space="0" w:color="auto"/>
                <w:left w:val="single" w:sz="4" w:space="0" w:color="auto"/>
                <w:bottom w:val="single" w:sz="4" w:space="0" w:color="auto"/>
                <w:right w:val="single" w:sz="4" w:space="0" w:color="auto"/>
              </w:tcBorders>
            </w:tcPr>
            <w:p w:rsidR="003B581B" w:rsidRDefault="003B581B" w:rsidP="009B74C4">
              <w:pPr>
                <w:pStyle w:val="Header"/>
                <w:rPr>
                  <w:rFonts w:ascii="Times New Roman" w:hAnsi="Times New Roman" w:cs="Times New Roman"/>
                  <w:b/>
                </w:rPr>
              </w:pPr>
            </w:p>
            <w:p w:rsidR="003B581B" w:rsidRPr="00596F7D" w:rsidRDefault="003B581B" w:rsidP="009B74C4">
              <w:pPr>
                <w:pStyle w:val="Header"/>
                <w:jc w:val="center"/>
                <w:rPr>
                  <w:rFonts w:ascii="Times New Roman" w:hAnsi="Times New Roman" w:cs="Times New Roman"/>
                  <w:b/>
                </w:rPr>
              </w:pPr>
              <w:r w:rsidRPr="00F94799">
                <w:rPr>
                  <w:rFonts w:ascii="Times New Roman" w:hAnsi="Times New Roman" w:cs="Times New Roman"/>
                  <w:b/>
                </w:rPr>
                <w:t xml:space="preserve">Page </w:t>
              </w:r>
              <w:r w:rsidRPr="00F94799">
                <w:rPr>
                  <w:rFonts w:ascii="Times New Roman" w:hAnsi="Times New Roman" w:cs="Times New Roman"/>
                  <w:b/>
                </w:rPr>
                <w:fldChar w:fldCharType="begin"/>
              </w:r>
              <w:r w:rsidRPr="00F94799">
                <w:rPr>
                  <w:rFonts w:ascii="Times New Roman" w:hAnsi="Times New Roman" w:cs="Times New Roman"/>
                  <w:b/>
                </w:rPr>
                <w:instrText xml:space="preserve"> PAGE  \* Arabic  \* MERGEFORMAT </w:instrText>
              </w:r>
              <w:r w:rsidRPr="00F94799">
                <w:rPr>
                  <w:rFonts w:ascii="Times New Roman" w:hAnsi="Times New Roman" w:cs="Times New Roman"/>
                  <w:b/>
                </w:rPr>
                <w:fldChar w:fldCharType="separate"/>
              </w:r>
              <w:r w:rsidR="005703CE">
                <w:rPr>
                  <w:rFonts w:ascii="Times New Roman" w:hAnsi="Times New Roman" w:cs="Times New Roman"/>
                  <w:b/>
                  <w:noProof/>
                </w:rPr>
                <w:t>1</w:t>
              </w:r>
              <w:r w:rsidRPr="00F94799">
                <w:rPr>
                  <w:rFonts w:ascii="Times New Roman" w:hAnsi="Times New Roman" w:cs="Times New Roman"/>
                  <w:b/>
                </w:rPr>
                <w:fldChar w:fldCharType="end"/>
              </w:r>
              <w:r w:rsidRPr="00F94799">
                <w:rPr>
                  <w:rFonts w:ascii="Times New Roman" w:hAnsi="Times New Roman" w:cs="Times New Roman"/>
                  <w:b/>
                </w:rPr>
                <w:t xml:space="preserve"> of </w:t>
              </w:r>
              <w:r w:rsidRPr="00F94799">
                <w:rPr>
                  <w:rFonts w:ascii="Times New Roman" w:hAnsi="Times New Roman" w:cs="Times New Roman"/>
                  <w:b/>
                </w:rPr>
                <w:fldChar w:fldCharType="begin"/>
              </w:r>
              <w:r w:rsidRPr="00F94799">
                <w:rPr>
                  <w:rFonts w:ascii="Times New Roman" w:hAnsi="Times New Roman" w:cs="Times New Roman"/>
                  <w:b/>
                </w:rPr>
                <w:instrText xml:space="preserve"> NUMPAGES  \* Arabic  \* MERGEFORMAT </w:instrText>
              </w:r>
              <w:r w:rsidRPr="00F94799">
                <w:rPr>
                  <w:rFonts w:ascii="Times New Roman" w:hAnsi="Times New Roman" w:cs="Times New Roman"/>
                  <w:b/>
                </w:rPr>
                <w:fldChar w:fldCharType="separate"/>
              </w:r>
              <w:r w:rsidR="005703CE">
                <w:rPr>
                  <w:rFonts w:ascii="Times New Roman" w:hAnsi="Times New Roman" w:cs="Times New Roman"/>
                  <w:b/>
                  <w:noProof/>
                </w:rPr>
                <w:t>4</w:t>
              </w:r>
              <w:r w:rsidRPr="00F94799">
                <w:rPr>
                  <w:rFonts w:ascii="Times New Roman" w:hAnsi="Times New Roman" w:cs="Times New Roman"/>
                  <w:b/>
                </w:rPr>
                <w:fldChar w:fldCharType="end"/>
              </w:r>
            </w:p>
          </w:tc>
        </w:tr>
        <w:tr w:rsidR="003B581B" w:rsidTr="009B74C4">
          <w:trPr>
            <w:trHeight w:val="526"/>
          </w:trPr>
          <w:tc>
            <w:tcPr>
              <w:tcW w:w="4510" w:type="dxa"/>
              <w:vMerge/>
              <w:tcBorders>
                <w:top w:val="nil"/>
                <w:left w:val="nil"/>
                <w:bottom w:val="nil"/>
                <w:right w:val="single" w:sz="4" w:space="0" w:color="auto"/>
              </w:tcBorders>
            </w:tcPr>
            <w:p w:rsidR="003B581B" w:rsidRPr="00596F7D" w:rsidRDefault="003B581B" w:rsidP="009B74C4">
              <w:pPr>
                <w:pStyle w:val="Header"/>
                <w:jc w:val="center"/>
                <w:rPr>
                  <w:rFonts w:ascii="Times New Roman" w:hAnsi="Times New Roman" w:cs="Times New Roman"/>
                  <w:b/>
                </w:rPr>
              </w:pPr>
            </w:p>
          </w:tc>
          <w:tc>
            <w:tcPr>
              <w:tcW w:w="6047" w:type="dxa"/>
              <w:gridSpan w:val="4"/>
              <w:tcBorders>
                <w:top w:val="single" w:sz="4" w:space="0" w:color="auto"/>
                <w:left w:val="single" w:sz="4" w:space="0" w:color="auto"/>
                <w:bottom w:val="single" w:sz="4" w:space="0" w:color="auto"/>
                <w:right w:val="single" w:sz="4" w:space="0" w:color="auto"/>
              </w:tcBorders>
            </w:tcPr>
            <w:p w:rsidR="003B581B" w:rsidRDefault="003B581B" w:rsidP="009B74C4">
              <w:pPr>
                <w:pStyle w:val="Header"/>
                <w:jc w:val="center"/>
                <w:rPr>
                  <w:rFonts w:ascii="Times New Roman" w:hAnsi="Times New Roman" w:cs="Times New Roman"/>
                  <w:b/>
                </w:rPr>
              </w:pPr>
              <w:r w:rsidRPr="00596F7D">
                <w:rPr>
                  <w:rFonts w:ascii="Times New Roman" w:hAnsi="Times New Roman" w:cs="Times New Roman"/>
                  <w:b/>
                </w:rPr>
                <w:t>Cromwell College</w:t>
              </w:r>
            </w:p>
            <w:p w:rsidR="003B581B" w:rsidRDefault="003B581B" w:rsidP="009B74C4">
              <w:pPr>
                <w:pStyle w:val="Header"/>
                <w:jc w:val="center"/>
                <w:rPr>
                  <w:rFonts w:ascii="Times New Roman" w:hAnsi="Times New Roman" w:cs="Times New Roman"/>
                  <w:b/>
                </w:rPr>
              </w:pPr>
              <w:r>
                <w:rPr>
                  <w:rFonts w:ascii="Times New Roman" w:hAnsi="Times New Roman" w:cs="Times New Roman"/>
                  <w:b/>
                </w:rPr>
                <w:t>Policy Manual</w:t>
              </w:r>
            </w:p>
            <w:p w:rsidR="003B581B" w:rsidRPr="00596F7D" w:rsidRDefault="003B581B" w:rsidP="009B74C4">
              <w:pPr>
                <w:pStyle w:val="Header"/>
                <w:jc w:val="center"/>
                <w:rPr>
                  <w:rFonts w:ascii="Times New Roman" w:hAnsi="Times New Roman" w:cs="Times New Roman"/>
                  <w:b/>
                </w:rPr>
              </w:pPr>
            </w:p>
          </w:tc>
        </w:tr>
      </w:tbl>
      <w:p w:rsidR="00020DC8" w:rsidRDefault="005703CE" w:rsidP="00020DC8">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2E"/>
    <w:multiLevelType w:val="hybridMultilevel"/>
    <w:tmpl w:val="9BDE31FE"/>
    <w:lvl w:ilvl="0" w:tplc="72FEEBFE">
      <w:start w:val="1"/>
      <w:numFmt w:val="decimal"/>
      <w:lvlText w:val="%1."/>
      <w:lvlJc w:val="left"/>
      <w:pPr>
        <w:ind w:left="720" w:hanging="360"/>
      </w:pPr>
    </w:lvl>
    <w:lvl w:ilvl="1" w:tplc="1CA0949C" w:tentative="1">
      <w:start w:val="1"/>
      <w:numFmt w:val="lowerLetter"/>
      <w:lvlText w:val="%2."/>
      <w:lvlJc w:val="left"/>
      <w:pPr>
        <w:ind w:left="1440" w:hanging="360"/>
      </w:pPr>
    </w:lvl>
    <w:lvl w:ilvl="2" w:tplc="947AA6A6" w:tentative="1">
      <w:start w:val="1"/>
      <w:numFmt w:val="lowerRoman"/>
      <w:lvlText w:val="%3."/>
      <w:lvlJc w:val="right"/>
      <w:pPr>
        <w:ind w:left="2160" w:hanging="180"/>
      </w:pPr>
    </w:lvl>
    <w:lvl w:ilvl="3" w:tplc="C6BC9224" w:tentative="1">
      <w:start w:val="1"/>
      <w:numFmt w:val="decimal"/>
      <w:lvlText w:val="%4."/>
      <w:lvlJc w:val="left"/>
      <w:pPr>
        <w:ind w:left="2880" w:hanging="360"/>
      </w:pPr>
    </w:lvl>
    <w:lvl w:ilvl="4" w:tplc="D5A6D8FA" w:tentative="1">
      <w:start w:val="1"/>
      <w:numFmt w:val="lowerLetter"/>
      <w:lvlText w:val="%5."/>
      <w:lvlJc w:val="left"/>
      <w:pPr>
        <w:ind w:left="3600" w:hanging="360"/>
      </w:pPr>
    </w:lvl>
    <w:lvl w:ilvl="5" w:tplc="6F2EA65C" w:tentative="1">
      <w:start w:val="1"/>
      <w:numFmt w:val="lowerRoman"/>
      <w:lvlText w:val="%6."/>
      <w:lvlJc w:val="right"/>
      <w:pPr>
        <w:ind w:left="4320" w:hanging="180"/>
      </w:pPr>
    </w:lvl>
    <w:lvl w:ilvl="6" w:tplc="9AAAE4DC" w:tentative="1">
      <w:start w:val="1"/>
      <w:numFmt w:val="decimal"/>
      <w:lvlText w:val="%7."/>
      <w:lvlJc w:val="left"/>
      <w:pPr>
        <w:ind w:left="5040" w:hanging="360"/>
      </w:pPr>
    </w:lvl>
    <w:lvl w:ilvl="7" w:tplc="4EF47C5C" w:tentative="1">
      <w:start w:val="1"/>
      <w:numFmt w:val="lowerLetter"/>
      <w:lvlText w:val="%8."/>
      <w:lvlJc w:val="left"/>
      <w:pPr>
        <w:ind w:left="5760" w:hanging="360"/>
      </w:pPr>
    </w:lvl>
    <w:lvl w:ilvl="8" w:tplc="421CA97A" w:tentative="1">
      <w:start w:val="1"/>
      <w:numFmt w:val="lowerRoman"/>
      <w:lvlText w:val="%9."/>
      <w:lvlJc w:val="right"/>
      <w:pPr>
        <w:ind w:left="6480" w:hanging="180"/>
      </w:pPr>
    </w:lvl>
  </w:abstractNum>
  <w:abstractNum w:abstractNumId="1">
    <w:nsid w:val="0B957A4A"/>
    <w:multiLevelType w:val="hybridMultilevel"/>
    <w:tmpl w:val="59B00C8C"/>
    <w:lvl w:ilvl="0" w:tplc="FD10E3F0">
      <w:start w:val="1"/>
      <w:numFmt w:val="decimal"/>
      <w:lvlText w:val="%1."/>
      <w:lvlJc w:val="left"/>
      <w:pPr>
        <w:ind w:left="720" w:hanging="360"/>
      </w:pPr>
    </w:lvl>
    <w:lvl w:ilvl="1" w:tplc="02AA8D12" w:tentative="1">
      <w:start w:val="1"/>
      <w:numFmt w:val="lowerLetter"/>
      <w:lvlText w:val="%2."/>
      <w:lvlJc w:val="left"/>
      <w:pPr>
        <w:ind w:left="1440" w:hanging="360"/>
      </w:pPr>
    </w:lvl>
    <w:lvl w:ilvl="2" w:tplc="985C8E4E" w:tentative="1">
      <w:start w:val="1"/>
      <w:numFmt w:val="lowerRoman"/>
      <w:lvlText w:val="%3."/>
      <w:lvlJc w:val="right"/>
      <w:pPr>
        <w:ind w:left="2160" w:hanging="180"/>
      </w:pPr>
    </w:lvl>
    <w:lvl w:ilvl="3" w:tplc="E46CC2DA" w:tentative="1">
      <w:start w:val="1"/>
      <w:numFmt w:val="decimal"/>
      <w:lvlText w:val="%4."/>
      <w:lvlJc w:val="left"/>
      <w:pPr>
        <w:ind w:left="2880" w:hanging="360"/>
      </w:pPr>
    </w:lvl>
    <w:lvl w:ilvl="4" w:tplc="D0062A54" w:tentative="1">
      <w:start w:val="1"/>
      <w:numFmt w:val="lowerLetter"/>
      <w:lvlText w:val="%5."/>
      <w:lvlJc w:val="left"/>
      <w:pPr>
        <w:ind w:left="3600" w:hanging="360"/>
      </w:pPr>
    </w:lvl>
    <w:lvl w:ilvl="5" w:tplc="1C88D41A" w:tentative="1">
      <w:start w:val="1"/>
      <w:numFmt w:val="lowerRoman"/>
      <w:lvlText w:val="%6."/>
      <w:lvlJc w:val="right"/>
      <w:pPr>
        <w:ind w:left="4320" w:hanging="180"/>
      </w:pPr>
    </w:lvl>
    <w:lvl w:ilvl="6" w:tplc="91FE385C" w:tentative="1">
      <w:start w:val="1"/>
      <w:numFmt w:val="decimal"/>
      <w:lvlText w:val="%7."/>
      <w:lvlJc w:val="left"/>
      <w:pPr>
        <w:ind w:left="5040" w:hanging="360"/>
      </w:pPr>
    </w:lvl>
    <w:lvl w:ilvl="7" w:tplc="A0D46BAE" w:tentative="1">
      <w:start w:val="1"/>
      <w:numFmt w:val="lowerLetter"/>
      <w:lvlText w:val="%8."/>
      <w:lvlJc w:val="left"/>
      <w:pPr>
        <w:ind w:left="5760" w:hanging="360"/>
      </w:pPr>
    </w:lvl>
    <w:lvl w:ilvl="8" w:tplc="5178CC96" w:tentative="1">
      <w:start w:val="1"/>
      <w:numFmt w:val="lowerRoman"/>
      <w:lvlText w:val="%9."/>
      <w:lvlJc w:val="right"/>
      <w:pPr>
        <w:ind w:left="6480" w:hanging="180"/>
      </w:pPr>
    </w:lvl>
  </w:abstractNum>
  <w:abstractNum w:abstractNumId="2">
    <w:nsid w:val="0BE46983"/>
    <w:multiLevelType w:val="multilevel"/>
    <w:tmpl w:val="138E7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174335"/>
    <w:multiLevelType w:val="hybridMultilevel"/>
    <w:tmpl w:val="343EAD04"/>
    <w:lvl w:ilvl="0" w:tplc="6B9827D8">
      <w:start w:val="1"/>
      <w:numFmt w:val="decimal"/>
      <w:lvlText w:val="%1."/>
      <w:lvlJc w:val="left"/>
      <w:pPr>
        <w:ind w:left="720" w:hanging="360"/>
      </w:pPr>
    </w:lvl>
    <w:lvl w:ilvl="1" w:tplc="15F0FC2C" w:tentative="1">
      <w:start w:val="1"/>
      <w:numFmt w:val="lowerLetter"/>
      <w:lvlText w:val="%2."/>
      <w:lvlJc w:val="left"/>
      <w:pPr>
        <w:ind w:left="1440" w:hanging="360"/>
      </w:pPr>
    </w:lvl>
    <w:lvl w:ilvl="2" w:tplc="EFDC6870" w:tentative="1">
      <w:start w:val="1"/>
      <w:numFmt w:val="lowerRoman"/>
      <w:lvlText w:val="%3."/>
      <w:lvlJc w:val="right"/>
      <w:pPr>
        <w:ind w:left="2160" w:hanging="180"/>
      </w:pPr>
    </w:lvl>
    <w:lvl w:ilvl="3" w:tplc="25302474" w:tentative="1">
      <w:start w:val="1"/>
      <w:numFmt w:val="decimal"/>
      <w:lvlText w:val="%4."/>
      <w:lvlJc w:val="left"/>
      <w:pPr>
        <w:ind w:left="2880" w:hanging="360"/>
      </w:pPr>
    </w:lvl>
    <w:lvl w:ilvl="4" w:tplc="E2382998" w:tentative="1">
      <w:start w:val="1"/>
      <w:numFmt w:val="lowerLetter"/>
      <w:lvlText w:val="%5."/>
      <w:lvlJc w:val="left"/>
      <w:pPr>
        <w:ind w:left="3600" w:hanging="360"/>
      </w:pPr>
    </w:lvl>
    <w:lvl w:ilvl="5" w:tplc="21AE5A78" w:tentative="1">
      <w:start w:val="1"/>
      <w:numFmt w:val="lowerRoman"/>
      <w:lvlText w:val="%6."/>
      <w:lvlJc w:val="right"/>
      <w:pPr>
        <w:ind w:left="4320" w:hanging="180"/>
      </w:pPr>
    </w:lvl>
    <w:lvl w:ilvl="6" w:tplc="23F0F586" w:tentative="1">
      <w:start w:val="1"/>
      <w:numFmt w:val="decimal"/>
      <w:lvlText w:val="%7."/>
      <w:lvlJc w:val="left"/>
      <w:pPr>
        <w:ind w:left="5040" w:hanging="360"/>
      </w:pPr>
    </w:lvl>
    <w:lvl w:ilvl="7" w:tplc="C7B86C7C" w:tentative="1">
      <w:start w:val="1"/>
      <w:numFmt w:val="lowerLetter"/>
      <w:lvlText w:val="%8."/>
      <w:lvlJc w:val="left"/>
      <w:pPr>
        <w:ind w:left="5760" w:hanging="360"/>
      </w:pPr>
    </w:lvl>
    <w:lvl w:ilvl="8" w:tplc="284421A8" w:tentative="1">
      <w:start w:val="1"/>
      <w:numFmt w:val="lowerRoman"/>
      <w:lvlText w:val="%9."/>
      <w:lvlJc w:val="right"/>
      <w:pPr>
        <w:ind w:left="6480" w:hanging="180"/>
      </w:pPr>
    </w:lvl>
  </w:abstractNum>
  <w:abstractNum w:abstractNumId="4">
    <w:nsid w:val="0E3527A8"/>
    <w:multiLevelType w:val="hybridMultilevel"/>
    <w:tmpl w:val="4516DEF4"/>
    <w:lvl w:ilvl="0" w:tplc="255A6E9A">
      <w:start w:val="1"/>
      <w:numFmt w:val="lowerRoman"/>
      <w:lvlText w:val="%1."/>
      <w:lvlJc w:val="right"/>
      <w:pPr>
        <w:ind w:left="720" w:hanging="360"/>
      </w:pPr>
    </w:lvl>
    <w:lvl w:ilvl="1" w:tplc="8EC80C9A" w:tentative="1">
      <w:start w:val="1"/>
      <w:numFmt w:val="lowerLetter"/>
      <w:lvlText w:val="%2."/>
      <w:lvlJc w:val="left"/>
      <w:pPr>
        <w:ind w:left="1440" w:hanging="360"/>
      </w:pPr>
    </w:lvl>
    <w:lvl w:ilvl="2" w:tplc="CF884B22" w:tentative="1">
      <w:start w:val="1"/>
      <w:numFmt w:val="lowerRoman"/>
      <w:lvlText w:val="%3."/>
      <w:lvlJc w:val="right"/>
      <w:pPr>
        <w:ind w:left="2160" w:hanging="180"/>
      </w:pPr>
    </w:lvl>
    <w:lvl w:ilvl="3" w:tplc="B85ACCD6" w:tentative="1">
      <w:start w:val="1"/>
      <w:numFmt w:val="decimal"/>
      <w:lvlText w:val="%4."/>
      <w:lvlJc w:val="left"/>
      <w:pPr>
        <w:ind w:left="2880" w:hanging="360"/>
      </w:pPr>
    </w:lvl>
    <w:lvl w:ilvl="4" w:tplc="C87CD3D6" w:tentative="1">
      <w:start w:val="1"/>
      <w:numFmt w:val="lowerLetter"/>
      <w:lvlText w:val="%5."/>
      <w:lvlJc w:val="left"/>
      <w:pPr>
        <w:ind w:left="3600" w:hanging="360"/>
      </w:pPr>
    </w:lvl>
    <w:lvl w:ilvl="5" w:tplc="6512C2B2" w:tentative="1">
      <w:start w:val="1"/>
      <w:numFmt w:val="lowerRoman"/>
      <w:lvlText w:val="%6."/>
      <w:lvlJc w:val="right"/>
      <w:pPr>
        <w:ind w:left="4320" w:hanging="180"/>
      </w:pPr>
    </w:lvl>
    <w:lvl w:ilvl="6" w:tplc="C29201B4" w:tentative="1">
      <w:start w:val="1"/>
      <w:numFmt w:val="decimal"/>
      <w:lvlText w:val="%7."/>
      <w:lvlJc w:val="left"/>
      <w:pPr>
        <w:ind w:left="5040" w:hanging="360"/>
      </w:pPr>
    </w:lvl>
    <w:lvl w:ilvl="7" w:tplc="B3AA30EC" w:tentative="1">
      <w:start w:val="1"/>
      <w:numFmt w:val="lowerLetter"/>
      <w:lvlText w:val="%8."/>
      <w:lvlJc w:val="left"/>
      <w:pPr>
        <w:ind w:left="5760" w:hanging="360"/>
      </w:pPr>
    </w:lvl>
    <w:lvl w:ilvl="8" w:tplc="1ECCEF70" w:tentative="1">
      <w:start w:val="1"/>
      <w:numFmt w:val="lowerRoman"/>
      <w:lvlText w:val="%9."/>
      <w:lvlJc w:val="right"/>
      <w:pPr>
        <w:ind w:left="6480" w:hanging="180"/>
      </w:pPr>
    </w:lvl>
  </w:abstractNum>
  <w:abstractNum w:abstractNumId="5">
    <w:nsid w:val="0E656D02"/>
    <w:multiLevelType w:val="hybridMultilevel"/>
    <w:tmpl w:val="579203DA"/>
    <w:lvl w:ilvl="0" w:tplc="B2E46CD0">
      <w:start w:val="1"/>
      <w:numFmt w:val="lowerLetter"/>
      <w:lvlText w:val="%1."/>
      <w:lvlJc w:val="left"/>
      <w:pPr>
        <w:ind w:left="720" w:hanging="360"/>
      </w:pPr>
    </w:lvl>
    <w:lvl w:ilvl="1" w:tplc="FB966634" w:tentative="1">
      <w:start w:val="1"/>
      <w:numFmt w:val="lowerLetter"/>
      <w:lvlText w:val="%2."/>
      <w:lvlJc w:val="left"/>
      <w:pPr>
        <w:ind w:left="1440" w:hanging="360"/>
      </w:pPr>
    </w:lvl>
    <w:lvl w:ilvl="2" w:tplc="38BAA91E" w:tentative="1">
      <w:start w:val="1"/>
      <w:numFmt w:val="lowerRoman"/>
      <w:lvlText w:val="%3."/>
      <w:lvlJc w:val="right"/>
      <w:pPr>
        <w:ind w:left="2160" w:hanging="180"/>
      </w:pPr>
    </w:lvl>
    <w:lvl w:ilvl="3" w:tplc="8DBA9E28" w:tentative="1">
      <w:start w:val="1"/>
      <w:numFmt w:val="decimal"/>
      <w:lvlText w:val="%4."/>
      <w:lvlJc w:val="left"/>
      <w:pPr>
        <w:ind w:left="2880" w:hanging="360"/>
      </w:pPr>
    </w:lvl>
    <w:lvl w:ilvl="4" w:tplc="E0247998" w:tentative="1">
      <w:start w:val="1"/>
      <w:numFmt w:val="lowerLetter"/>
      <w:lvlText w:val="%5."/>
      <w:lvlJc w:val="left"/>
      <w:pPr>
        <w:ind w:left="3600" w:hanging="360"/>
      </w:pPr>
    </w:lvl>
    <w:lvl w:ilvl="5" w:tplc="1F7C5298" w:tentative="1">
      <w:start w:val="1"/>
      <w:numFmt w:val="lowerRoman"/>
      <w:lvlText w:val="%6."/>
      <w:lvlJc w:val="right"/>
      <w:pPr>
        <w:ind w:left="4320" w:hanging="180"/>
      </w:pPr>
    </w:lvl>
    <w:lvl w:ilvl="6" w:tplc="F4E6B2E4" w:tentative="1">
      <w:start w:val="1"/>
      <w:numFmt w:val="decimal"/>
      <w:lvlText w:val="%7."/>
      <w:lvlJc w:val="left"/>
      <w:pPr>
        <w:ind w:left="5040" w:hanging="360"/>
      </w:pPr>
    </w:lvl>
    <w:lvl w:ilvl="7" w:tplc="686EABAE" w:tentative="1">
      <w:start w:val="1"/>
      <w:numFmt w:val="lowerLetter"/>
      <w:lvlText w:val="%8."/>
      <w:lvlJc w:val="left"/>
      <w:pPr>
        <w:ind w:left="5760" w:hanging="360"/>
      </w:pPr>
    </w:lvl>
    <w:lvl w:ilvl="8" w:tplc="A48298C0" w:tentative="1">
      <w:start w:val="1"/>
      <w:numFmt w:val="lowerRoman"/>
      <w:lvlText w:val="%9."/>
      <w:lvlJc w:val="right"/>
      <w:pPr>
        <w:ind w:left="6480" w:hanging="180"/>
      </w:pPr>
    </w:lvl>
  </w:abstractNum>
  <w:abstractNum w:abstractNumId="6">
    <w:nsid w:val="105F3D5B"/>
    <w:multiLevelType w:val="hybridMultilevel"/>
    <w:tmpl w:val="280CCEAC"/>
    <w:lvl w:ilvl="0" w:tplc="3D88E398">
      <w:start w:val="1"/>
      <w:numFmt w:val="decimal"/>
      <w:lvlText w:val="%1."/>
      <w:lvlJc w:val="left"/>
      <w:pPr>
        <w:ind w:left="720" w:hanging="360"/>
      </w:pPr>
    </w:lvl>
    <w:lvl w:ilvl="1" w:tplc="C9BA70B6" w:tentative="1">
      <w:start w:val="1"/>
      <w:numFmt w:val="lowerLetter"/>
      <w:lvlText w:val="%2."/>
      <w:lvlJc w:val="left"/>
      <w:pPr>
        <w:ind w:left="1440" w:hanging="360"/>
      </w:pPr>
    </w:lvl>
    <w:lvl w:ilvl="2" w:tplc="805CBF78" w:tentative="1">
      <w:start w:val="1"/>
      <w:numFmt w:val="lowerRoman"/>
      <w:lvlText w:val="%3."/>
      <w:lvlJc w:val="right"/>
      <w:pPr>
        <w:ind w:left="2160" w:hanging="180"/>
      </w:pPr>
    </w:lvl>
    <w:lvl w:ilvl="3" w:tplc="FAB464F2" w:tentative="1">
      <w:start w:val="1"/>
      <w:numFmt w:val="decimal"/>
      <w:lvlText w:val="%4."/>
      <w:lvlJc w:val="left"/>
      <w:pPr>
        <w:ind w:left="2880" w:hanging="360"/>
      </w:pPr>
    </w:lvl>
    <w:lvl w:ilvl="4" w:tplc="15580DD6" w:tentative="1">
      <w:start w:val="1"/>
      <w:numFmt w:val="lowerLetter"/>
      <w:lvlText w:val="%5."/>
      <w:lvlJc w:val="left"/>
      <w:pPr>
        <w:ind w:left="3600" w:hanging="360"/>
      </w:pPr>
    </w:lvl>
    <w:lvl w:ilvl="5" w:tplc="30AA68BE" w:tentative="1">
      <w:start w:val="1"/>
      <w:numFmt w:val="lowerRoman"/>
      <w:lvlText w:val="%6."/>
      <w:lvlJc w:val="right"/>
      <w:pPr>
        <w:ind w:left="4320" w:hanging="180"/>
      </w:pPr>
    </w:lvl>
    <w:lvl w:ilvl="6" w:tplc="E2FA26EA" w:tentative="1">
      <w:start w:val="1"/>
      <w:numFmt w:val="decimal"/>
      <w:lvlText w:val="%7."/>
      <w:lvlJc w:val="left"/>
      <w:pPr>
        <w:ind w:left="5040" w:hanging="360"/>
      </w:pPr>
    </w:lvl>
    <w:lvl w:ilvl="7" w:tplc="68947CE6" w:tentative="1">
      <w:start w:val="1"/>
      <w:numFmt w:val="lowerLetter"/>
      <w:lvlText w:val="%8."/>
      <w:lvlJc w:val="left"/>
      <w:pPr>
        <w:ind w:left="5760" w:hanging="360"/>
      </w:pPr>
    </w:lvl>
    <w:lvl w:ilvl="8" w:tplc="F3A6C98E" w:tentative="1">
      <w:start w:val="1"/>
      <w:numFmt w:val="lowerRoman"/>
      <w:lvlText w:val="%9."/>
      <w:lvlJc w:val="right"/>
      <w:pPr>
        <w:ind w:left="6480" w:hanging="180"/>
      </w:pPr>
    </w:lvl>
  </w:abstractNum>
  <w:abstractNum w:abstractNumId="7">
    <w:nsid w:val="12671FAD"/>
    <w:multiLevelType w:val="hybridMultilevel"/>
    <w:tmpl w:val="F5160734"/>
    <w:lvl w:ilvl="0" w:tplc="AA16B488">
      <w:start w:val="1"/>
      <w:numFmt w:val="decimal"/>
      <w:lvlText w:val="%1."/>
      <w:lvlJc w:val="left"/>
      <w:pPr>
        <w:ind w:left="720" w:hanging="360"/>
      </w:pPr>
      <w:rPr>
        <w:rFonts w:hint="default"/>
      </w:rPr>
    </w:lvl>
    <w:lvl w:ilvl="1" w:tplc="7D10688E" w:tentative="1">
      <w:start w:val="1"/>
      <w:numFmt w:val="lowerLetter"/>
      <w:lvlText w:val="%2."/>
      <w:lvlJc w:val="left"/>
      <w:pPr>
        <w:ind w:left="1440" w:hanging="360"/>
      </w:pPr>
    </w:lvl>
    <w:lvl w:ilvl="2" w:tplc="6784D31C" w:tentative="1">
      <w:start w:val="1"/>
      <w:numFmt w:val="lowerRoman"/>
      <w:lvlText w:val="%3."/>
      <w:lvlJc w:val="right"/>
      <w:pPr>
        <w:ind w:left="2160" w:hanging="180"/>
      </w:pPr>
    </w:lvl>
    <w:lvl w:ilvl="3" w:tplc="8F2E588A" w:tentative="1">
      <w:start w:val="1"/>
      <w:numFmt w:val="decimal"/>
      <w:lvlText w:val="%4."/>
      <w:lvlJc w:val="left"/>
      <w:pPr>
        <w:ind w:left="2880" w:hanging="360"/>
      </w:pPr>
    </w:lvl>
    <w:lvl w:ilvl="4" w:tplc="10E6B020" w:tentative="1">
      <w:start w:val="1"/>
      <w:numFmt w:val="lowerLetter"/>
      <w:lvlText w:val="%5."/>
      <w:lvlJc w:val="left"/>
      <w:pPr>
        <w:ind w:left="3600" w:hanging="360"/>
      </w:pPr>
    </w:lvl>
    <w:lvl w:ilvl="5" w:tplc="41BE9974" w:tentative="1">
      <w:start w:val="1"/>
      <w:numFmt w:val="lowerRoman"/>
      <w:lvlText w:val="%6."/>
      <w:lvlJc w:val="right"/>
      <w:pPr>
        <w:ind w:left="4320" w:hanging="180"/>
      </w:pPr>
    </w:lvl>
    <w:lvl w:ilvl="6" w:tplc="9EB87E3A" w:tentative="1">
      <w:start w:val="1"/>
      <w:numFmt w:val="decimal"/>
      <w:lvlText w:val="%7."/>
      <w:lvlJc w:val="left"/>
      <w:pPr>
        <w:ind w:left="5040" w:hanging="360"/>
      </w:pPr>
    </w:lvl>
    <w:lvl w:ilvl="7" w:tplc="E6806954" w:tentative="1">
      <w:start w:val="1"/>
      <w:numFmt w:val="lowerLetter"/>
      <w:lvlText w:val="%8."/>
      <w:lvlJc w:val="left"/>
      <w:pPr>
        <w:ind w:left="5760" w:hanging="360"/>
      </w:pPr>
    </w:lvl>
    <w:lvl w:ilvl="8" w:tplc="584A7CC8" w:tentative="1">
      <w:start w:val="1"/>
      <w:numFmt w:val="lowerRoman"/>
      <w:lvlText w:val="%9."/>
      <w:lvlJc w:val="right"/>
      <w:pPr>
        <w:ind w:left="6480" w:hanging="180"/>
      </w:pPr>
    </w:lvl>
  </w:abstractNum>
  <w:abstractNum w:abstractNumId="8">
    <w:nsid w:val="133B70EB"/>
    <w:multiLevelType w:val="hybridMultilevel"/>
    <w:tmpl w:val="5DA881FA"/>
    <w:lvl w:ilvl="0" w:tplc="F87EA5C6">
      <w:start w:val="1"/>
      <w:numFmt w:val="lowerLetter"/>
      <w:lvlText w:val="%1."/>
      <w:lvlJc w:val="left"/>
      <w:pPr>
        <w:ind w:left="1080" w:hanging="720"/>
      </w:pPr>
      <w:rPr>
        <w:rFonts w:hint="default"/>
      </w:rPr>
    </w:lvl>
    <w:lvl w:ilvl="1" w:tplc="175C8712" w:tentative="1">
      <w:start w:val="1"/>
      <w:numFmt w:val="lowerLetter"/>
      <w:lvlText w:val="%2."/>
      <w:lvlJc w:val="left"/>
      <w:pPr>
        <w:ind w:left="1440" w:hanging="360"/>
      </w:pPr>
    </w:lvl>
    <w:lvl w:ilvl="2" w:tplc="44A020E4" w:tentative="1">
      <w:start w:val="1"/>
      <w:numFmt w:val="lowerRoman"/>
      <w:lvlText w:val="%3."/>
      <w:lvlJc w:val="right"/>
      <w:pPr>
        <w:ind w:left="2160" w:hanging="180"/>
      </w:pPr>
    </w:lvl>
    <w:lvl w:ilvl="3" w:tplc="1A4C5D4C" w:tentative="1">
      <w:start w:val="1"/>
      <w:numFmt w:val="decimal"/>
      <w:lvlText w:val="%4."/>
      <w:lvlJc w:val="left"/>
      <w:pPr>
        <w:ind w:left="2880" w:hanging="360"/>
      </w:pPr>
    </w:lvl>
    <w:lvl w:ilvl="4" w:tplc="AD2C19AC" w:tentative="1">
      <w:start w:val="1"/>
      <w:numFmt w:val="lowerLetter"/>
      <w:lvlText w:val="%5."/>
      <w:lvlJc w:val="left"/>
      <w:pPr>
        <w:ind w:left="3600" w:hanging="360"/>
      </w:pPr>
    </w:lvl>
    <w:lvl w:ilvl="5" w:tplc="50C88340" w:tentative="1">
      <w:start w:val="1"/>
      <w:numFmt w:val="lowerRoman"/>
      <w:lvlText w:val="%6."/>
      <w:lvlJc w:val="right"/>
      <w:pPr>
        <w:ind w:left="4320" w:hanging="180"/>
      </w:pPr>
    </w:lvl>
    <w:lvl w:ilvl="6" w:tplc="D71CC4E2" w:tentative="1">
      <w:start w:val="1"/>
      <w:numFmt w:val="decimal"/>
      <w:lvlText w:val="%7."/>
      <w:lvlJc w:val="left"/>
      <w:pPr>
        <w:ind w:left="5040" w:hanging="360"/>
      </w:pPr>
    </w:lvl>
    <w:lvl w:ilvl="7" w:tplc="CDD02D06" w:tentative="1">
      <w:start w:val="1"/>
      <w:numFmt w:val="lowerLetter"/>
      <w:lvlText w:val="%8."/>
      <w:lvlJc w:val="left"/>
      <w:pPr>
        <w:ind w:left="5760" w:hanging="360"/>
      </w:pPr>
    </w:lvl>
    <w:lvl w:ilvl="8" w:tplc="8B64EEA0" w:tentative="1">
      <w:start w:val="1"/>
      <w:numFmt w:val="lowerRoman"/>
      <w:lvlText w:val="%9."/>
      <w:lvlJc w:val="right"/>
      <w:pPr>
        <w:ind w:left="6480" w:hanging="180"/>
      </w:pPr>
    </w:lvl>
  </w:abstractNum>
  <w:abstractNum w:abstractNumId="9">
    <w:nsid w:val="17084C57"/>
    <w:multiLevelType w:val="hybridMultilevel"/>
    <w:tmpl w:val="E244E004"/>
    <w:lvl w:ilvl="0" w:tplc="6CC63F56">
      <w:start w:val="1"/>
      <w:numFmt w:val="lowerLetter"/>
      <w:lvlText w:val="%1)"/>
      <w:lvlJc w:val="left"/>
      <w:pPr>
        <w:ind w:left="785" w:hanging="360"/>
      </w:pPr>
    </w:lvl>
    <w:lvl w:ilvl="1" w:tplc="3BCA1230" w:tentative="1">
      <w:start w:val="1"/>
      <w:numFmt w:val="lowerLetter"/>
      <w:lvlText w:val="%2."/>
      <w:lvlJc w:val="left"/>
      <w:pPr>
        <w:ind w:left="1505" w:hanging="360"/>
      </w:pPr>
    </w:lvl>
    <w:lvl w:ilvl="2" w:tplc="2DE4F33A" w:tentative="1">
      <w:start w:val="1"/>
      <w:numFmt w:val="lowerRoman"/>
      <w:lvlText w:val="%3."/>
      <w:lvlJc w:val="right"/>
      <w:pPr>
        <w:ind w:left="2225" w:hanging="180"/>
      </w:pPr>
    </w:lvl>
    <w:lvl w:ilvl="3" w:tplc="AB9ABCC8" w:tentative="1">
      <w:start w:val="1"/>
      <w:numFmt w:val="decimal"/>
      <w:lvlText w:val="%4."/>
      <w:lvlJc w:val="left"/>
      <w:pPr>
        <w:ind w:left="2945" w:hanging="360"/>
      </w:pPr>
    </w:lvl>
    <w:lvl w:ilvl="4" w:tplc="DA98B4BC" w:tentative="1">
      <w:start w:val="1"/>
      <w:numFmt w:val="lowerLetter"/>
      <w:lvlText w:val="%5."/>
      <w:lvlJc w:val="left"/>
      <w:pPr>
        <w:ind w:left="3665" w:hanging="360"/>
      </w:pPr>
    </w:lvl>
    <w:lvl w:ilvl="5" w:tplc="0F709052" w:tentative="1">
      <w:start w:val="1"/>
      <w:numFmt w:val="lowerRoman"/>
      <w:lvlText w:val="%6."/>
      <w:lvlJc w:val="right"/>
      <w:pPr>
        <w:ind w:left="4385" w:hanging="180"/>
      </w:pPr>
    </w:lvl>
    <w:lvl w:ilvl="6" w:tplc="37226DF0" w:tentative="1">
      <w:start w:val="1"/>
      <w:numFmt w:val="decimal"/>
      <w:lvlText w:val="%7."/>
      <w:lvlJc w:val="left"/>
      <w:pPr>
        <w:ind w:left="5105" w:hanging="360"/>
      </w:pPr>
    </w:lvl>
    <w:lvl w:ilvl="7" w:tplc="2742513A" w:tentative="1">
      <w:start w:val="1"/>
      <w:numFmt w:val="lowerLetter"/>
      <w:lvlText w:val="%8."/>
      <w:lvlJc w:val="left"/>
      <w:pPr>
        <w:ind w:left="5825" w:hanging="360"/>
      </w:pPr>
    </w:lvl>
    <w:lvl w:ilvl="8" w:tplc="7D4400F4" w:tentative="1">
      <w:start w:val="1"/>
      <w:numFmt w:val="lowerRoman"/>
      <w:lvlText w:val="%9."/>
      <w:lvlJc w:val="right"/>
      <w:pPr>
        <w:ind w:left="6545" w:hanging="180"/>
      </w:pPr>
    </w:lvl>
  </w:abstractNum>
  <w:abstractNum w:abstractNumId="10">
    <w:nsid w:val="224D1779"/>
    <w:multiLevelType w:val="hybridMultilevel"/>
    <w:tmpl w:val="57D4CCC6"/>
    <w:lvl w:ilvl="0" w:tplc="6150D094">
      <w:start w:val="1"/>
      <w:numFmt w:val="lowerLetter"/>
      <w:lvlText w:val="%1)"/>
      <w:lvlJc w:val="left"/>
      <w:pPr>
        <w:ind w:left="720" w:hanging="360"/>
      </w:pPr>
    </w:lvl>
    <w:lvl w:ilvl="1" w:tplc="7C1222EA" w:tentative="1">
      <w:start w:val="1"/>
      <w:numFmt w:val="lowerLetter"/>
      <w:lvlText w:val="%2."/>
      <w:lvlJc w:val="left"/>
      <w:pPr>
        <w:ind w:left="1440" w:hanging="360"/>
      </w:pPr>
    </w:lvl>
    <w:lvl w:ilvl="2" w:tplc="C7FEE160" w:tentative="1">
      <w:start w:val="1"/>
      <w:numFmt w:val="lowerRoman"/>
      <w:lvlText w:val="%3."/>
      <w:lvlJc w:val="right"/>
      <w:pPr>
        <w:ind w:left="2160" w:hanging="180"/>
      </w:pPr>
    </w:lvl>
    <w:lvl w:ilvl="3" w:tplc="A55644B0" w:tentative="1">
      <w:start w:val="1"/>
      <w:numFmt w:val="decimal"/>
      <w:lvlText w:val="%4."/>
      <w:lvlJc w:val="left"/>
      <w:pPr>
        <w:ind w:left="2880" w:hanging="360"/>
      </w:pPr>
    </w:lvl>
    <w:lvl w:ilvl="4" w:tplc="8E54B682" w:tentative="1">
      <w:start w:val="1"/>
      <w:numFmt w:val="lowerLetter"/>
      <w:lvlText w:val="%5."/>
      <w:lvlJc w:val="left"/>
      <w:pPr>
        <w:ind w:left="3600" w:hanging="360"/>
      </w:pPr>
    </w:lvl>
    <w:lvl w:ilvl="5" w:tplc="2984FD9E" w:tentative="1">
      <w:start w:val="1"/>
      <w:numFmt w:val="lowerRoman"/>
      <w:lvlText w:val="%6."/>
      <w:lvlJc w:val="right"/>
      <w:pPr>
        <w:ind w:left="4320" w:hanging="180"/>
      </w:pPr>
    </w:lvl>
    <w:lvl w:ilvl="6" w:tplc="2C6C79F4" w:tentative="1">
      <w:start w:val="1"/>
      <w:numFmt w:val="decimal"/>
      <w:lvlText w:val="%7."/>
      <w:lvlJc w:val="left"/>
      <w:pPr>
        <w:ind w:left="5040" w:hanging="360"/>
      </w:pPr>
    </w:lvl>
    <w:lvl w:ilvl="7" w:tplc="15002354" w:tentative="1">
      <w:start w:val="1"/>
      <w:numFmt w:val="lowerLetter"/>
      <w:lvlText w:val="%8."/>
      <w:lvlJc w:val="left"/>
      <w:pPr>
        <w:ind w:left="5760" w:hanging="360"/>
      </w:pPr>
    </w:lvl>
    <w:lvl w:ilvl="8" w:tplc="D25EE72E" w:tentative="1">
      <w:start w:val="1"/>
      <w:numFmt w:val="lowerRoman"/>
      <w:lvlText w:val="%9."/>
      <w:lvlJc w:val="right"/>
      <w:pPr>
        <w:ind w:left="6480" w:hanging="180"/>
      </w:pPr>
    </w:lvl>
  </w:abstractNum>
  <w:abstractNum w:abstractNumId="11">
    <w:nsid w:val="261528FD"/>
    <w:multiLevelType w:val="hybridMultilevel"/>
    <w:tmpl w:val="5336ADEA"/>
    <w:lvl w:ilvl="0" w:tplc="6FAA42AA">
      <w:start w:val="1"/>
      <w:numFmt w:val="bullet"/>
      <w:lvlText w:val=""/>
      <w:lvlJc w:val="left"/>
      <w:pPr>
        <w:ind w:left="720" w:hanging="360"/>
      </w:pPr>
      <w:rPr>
        <w:rFonts w:ascii="Wingdings" w:hAnsi="Wingdings" w:hint="default"/>
      </w:rPr>
    </w:lvl>
    <w:lvl w:ilvl="1" w:tplc="E85001BC" w:tentative="1">
      <w:start w:val="1"/>
      <w:numFmt w:val="bullet"/>
      <w:lvlText w:val="o"/>
      <w:lvlJc w:val="left"/>
      <w:pPr>
        <w:ind w:left="1440" w:hanging="360"/>
      </w:pPr>
      <w:rPr>
        <w:rFonts w:ascii="Courier New" w:hAnsi="Courier New" w:cs="Courier New" w:hint="default"/>
      </w:rPr>
    </w:lvl>
    <w:lvl w:ilvl="2" w:tplc="DA8E0E44" w:tentative="1">
      <w:start w:val="1"/>
      <w:numFmt w:val="bullet"/>
      <w:lvlText w:val=""/>
      <w:lvlJc w:val="left"/>
      <w:pPr>
        <w:ind w:left="2160" w:hanging="360"/>
      </w:pPr>
      <w:rPr>
        <w:rFonts w:ascii="Wingdings" w:hAnsi="Wingdings" w:hint="default"/>
      </w:rPr>
    </w:lvl>
    <w:lvl w:ilvl="3" w:tplc="C3CE2844" w:tentative="1">
      <w:start w:val="1"/>
      <w:numFmt w:val="bullet"/>
      <w:lvlText w:val=""/>
      <w:lvlJc w:val="left"/>
      <w:pPr>
        <w:ind w:left="2880" w:hanging="360"/>
      </w:pPr>
      <w:rPr>
        <w:rFonts w:ascii="Symbol" w:hAnsi="Symbol" w:hint="default"/>
      </w:rPr>
    </w:lvl>
    <w:lvl w:ilvl="4" w:tplc="34A2B00E" w:tentative="1">
      <w:start w:val="1"/>
      <w:numFmt w:val="bullet"/>
      <w:lvlText w:val="o"/>
      <w:lvlJc w:val="left"/>
      <w:pPr>
        <w:ind w:left="3600" w:hanging="360"/>
      </w:pPr>
      <w:rPr>
        <w:rFonts w:ascii="Courier New" w:hAnsi="Courier New" w:cs="Courier New" w:hint="default"/>
      </w:rPr>
    </w:lvl>
    <w:lvl w:ilvl="5" w:tplc="966E6F2C" w:tentative="1">
      <w:start w:val="1"/>
      <w:numFmt w:val="bullet"/>
      <w:lvlText w:val=""/>
      <w:lvlJc w:val="left"/>
      <w:pPr>
        <w:ind w:left="4320" w:hanging="360"/>
      </w:pPr>
      <w:rPr>
        <w:rFonts w:ascii="Wingdings" w:hAnsi="Wingdings" w:hint="default"/>
      </w:rPr>
    </w:lvl>
    <w:lvl w:ilvl="6" w:tplc="6E10D82E" w:tentative="1">
      <w:start w:val="1"/>
      <w:numFmt w:val="bullet"/>
      <w:lvlText w:val=""/>
      <w:lvlJc w:val="left"/>
      <w:pPr>
        <w:ind w:left="5040" w:hanging="360"/>
      </w:pPr>
      <w:rPr>
        <w:rFonts w:ascii="Symbol" w:hAnsi="Symbol" w:hint="default"/>
      </w:rPr>
    </w:lvl>
    <w:lvl w:ilvl="7" w:tplc="09BE2AA2" w:tentative="1">
      <w:start w:val="1"/>
      <w:numFmt w:val="bullet"/>
      <w:lvlText w:val="o"/>
      <w:lvlJc w:val="left"/>
      <w:pPr>
        <w:ind w:left="5760" w:hanging="360"/>
      </w:pPr>
      <w:rPr>
        <w:rFonts w:ascii="Courier New" w:hAnsi="Courier New" w:cs="Courier New" w:hint="default"/>
      </w:rPr>
    </w:lvl>
    <w:lvl w:ilvl="8" w:tplc="104A4466" w:tentative="1">
      <w:start w:val="1"/>
      <w:numFmt w:val="bullet"/>
      <w:lvlText w:val=""/>
      <w:lvlJc w:val="left"/>
      <w:pPr>
        <w:ind w:left="6480" w:hanging="360"/>
      </w:pPr>
      <w:rPr>
        <w:rFonts w:ascii="Wingdings" w:hAnsi="Wingdings" w:hint="default"/>
      </w:rPr>
    </w:lvl>
  </w:abstractNum>
  <w:abstractNum w:abstractNumId="12">
    <w:nsid w:val="2F9B7C8C"/>
    <w:multiLevelType w:val="multilevel"/>
    <w:tmpl w:val="B19A0F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636BE"/>
    <w:multiLevelType w:val="hybridMultilevel"/>
    <w:tmpl w:val="A2FC2F24"/>
    <w:lvl w:ilvl="0" w:tplc="24D688A4">
      <w:start w:val="1"/>
      <w:numFmt w:val="decimal"/>
      <w:lvlText w:val="%1."/>
      <w:lvlJc w:val="left"/>
      <w:pPr>
        <w:ind w:left="1353" w:hanging="360"/>
      </w:pPr>
      <w:rPr>
        <w:rFonts w:hint="default"/>
      </w:rPr>
    </w:lvl>
    <w:lvl w:ilvl="1" w:tplc="A2E81DEC">
      <w:start w:val="1"/>
      <w:numFmt w:val="lowerLetter"/>
      <w:lvlText w:val="%2."/>
      <w:lvlJc w:val="left"/>
      <w:pPr>
        <w:ind w:left="2149" w:hanging="360"/>
      </w:pPr>
    </w:lvl>
    <w:lvl w:ilvl="2" w:tplc="41EC5604" w:tentative="1">
      <w:start w:val="1"/>
      <w:numFmt w:val="lowerRoman"/>
      <w:lvlText w:val="%3."/>
      <w:lvlJc w:val="right"/>
      <w:pPr>
        <w:ind w:left="2869" w:hanging="180"/>
      </w:pPr>
    </w:lvl>
    <w:lvl w:ilvl="3" w:tplc="3BB62992">
      <w:start w:val="1"/>
      <w:numFmt w:val="decimal"/>
      <w:lvlText w:val="%4."/>
      <w:lvlJc w:val="left"/>
      <w:pPr>
        <w:ind w:left="3589" w:hanging="360"/>
      </w:pPr>
    </w:lvl>
    <w:lvl w:ilvl="4" w:tplc="418E5E66" w:tentative="1">
      <w:start w:val="1"/>
      <w:numFmt w:val="lowerLetter"/>
      <w:lvlText w:val="%5."/>
      <w:lvlJc w:val="left"/>
      <w:pPr>
        <w:ind w:left="4309" w:hanging="360"/>
      </w:pPr>
    </w:lvl>
    <w:lvl w:ilvl="5" w:tplc="04C20A20" w:tentative="1">
      <w:start w:val="1"/>
      <w:numFmt w:val="lowerRoman"/>
      <w:lvlText w:val="%6."/>
      <w:lvlJc w:val="right"/>
      <w:pPr>
        <w:ind w:left="5029" w:hanging="180"/>
      </w:pPr>
    </w:lvl>
    <w:lvl w:ilvl="6" w:tplc="B608F7E4" w:tentative="1">
      <w:start w:val="1"/>
      <w:numFmt w:val="decimal"/>
      <w:lvlText w:val="%7."/>
      <w:lvlJc w:val="left"/>
      <w:pPr>
        <w:ind w:left="5749" w:hanging="360"/>
      </w:pPr>
    </w:lvl>
    <w:lvl w:ilvl="7" w:tplc="7E38ADFE" w:tentative="1">
      <w:start w:val="1"/>
      <w:numFmt w:val="lowerLetter"/>
      <w:lvlText w:val="%8."/>
      <w:lvlJc w:val="left"/>
      <w:pPr>
        <w:ind w:left="6469" w:hanging="360"/>
      </w:pPr>
    </w:lvl>
    <w:lvl w:ilvl="8" w:tplc="9BC45DE6" w:tentative="1">
      <w:start w:val="1"/>
      <w:numFmt w:val="lowerRoman"/>
      <w:lvlText w:val="%9."/>
      <w:lvlJc w:val="right"/>
      <w:pPr>
        <w:ind w:left="7189" w:hanging="180"/>
      </w:pPr>
    </w:lvl>
  </w:abstractNum>
  <w:abstractNum w:abstractNumId="14">
    <w:nsid w:val="39FA5E61"/>
    <w:multiLevelType w:val="hybridMultilevel"/>
    <w:tmpl w:val="57DADE6A"/>
    <w:lvl w:ilvl="0" w:tplc="60DA163A">
      <w:start w:val="2"/>
      <w:numFmt w:val="bullet"/>
      <w:lvlText w:val="•"/>
      <w:lvlJc w:val="left"/>
      <w:pPr>
        <w:ind w:left="720" w:hanging="360"/>
      </w:pPr>
      <w:rPr>
        <w:rFonts w:ascii="Bliss2-Regular" w:eastAsiaTheme="minorHAnsi" w:hAnsi="Bliss2-Regular" w:cs="Bliss2-Regular" w:hint="default"/>
        <w:color w:val="C70C46"/>
      </w:rPr>
    </w:lvl>
    <w:lvl w:ilvl="1" w:tplc="EC0ADE26" w:tentative="1">
      <w:start w:val="1"/>
      <w:numFmt w:val="bullet"/>
      <w:lvlText w:val="o"/>
      <w:lvlJc w:val="left"/>
      <w:pPr>
        <w:ind w:left="1440" w:hanging="360"/>
      </w:pPr>
      <w:rPr>
        <w:rFonts w:ascii="Courier New" w:hAnsi="Courier New" w:cs="Courier New" w:hint="default"/>
      </w:rPr>
    </w:lvl>
    <w:lvl w:ilvl="2" w:tplc="D2E07EC4" w:tentative="1">
      <w:start w:val="1"/>
      <w:numFmt w:val="bullet"/>
      <w:lvlText w:val=""/>
      <w:lvlJc w:val="left"/>
      <w:pPr>
        <w:ind w:left="2160" w:hanging="360"/>
      </w:pPr>
      <w:rPr>
        <w:rFonts w:ascii="Wingdings" w:hAnsi="Wingdings" w:hint="default"/>
      </w:rPr>
    </w:lvl>
    <w:lvl w:ilvl="3" w:tplc="86E0A9F6" w:tentative="1">
      <w:start w:val="1"/>
      <w:numFmt w:val="bullet"/>
      <w:lvlText w:val=""/>
      <w:lvlJc w:val="left"/>
      <w:pPr>
        <w:ind w:left="2880" w:hanging="360"/>
      </w:pPr>
      <w:rPr>
        <w:rFonts w:ascii="Symbol" w:hAnsi="Symbol" w:hint="default"/>
      </w:rPr>
    </w:lvl>
    <w:lvl w:ilvl="4" w:tplc="D3167C8A" w:tentative="1">
      <w:start w:val="1"/>
      <w:numFmt w:val="bullet"/>
      <w:lvlText w:val="o"/>
      <w:lvlJc w:val="left"/>
      <w:pPr>
        <w:ind w:left="3600" w:hanging="360"/>
      </w:pPr>
      <w:rPr>
        <w:rFonts w:ascii="Courier New" w:hAnsi="Courier New" w:cs="Courier New" w:hint="default"/>
      </w:rPr>
    </w:lvl>
    <w:lvl w:ilvl="5" w:tplc="5346031C" w:tentative="1">
      <w:start w:val="1"/>
      <w:numFmt w:val="bullet"/>
      <w:lvlText w:val=""/>
      <w:lvlJc w:val="left"/>
      <w:pPr>
        <w:ind w:left="4320" w:hanging="360"/>
      </w:pPr>
      <w:rPr>
        <w:rFonts w:ascii="Wingdings" w:hAnsi="Wingdings" w:hint="default"/>
      </w:rPr>
    </w:lvl>
    <w:lvl w:ilvl="6" w:tplc="9C9A602C" w:tentative="1">
      <w:start w:val="1"/>
      <w:numFmt w:val="bullet"/>
      <w:lvlText w:val=""/>
      <w:lvlJc w:val="left"/>
      <w:pPr>
        <w:ind w:left="5040" w:hanging="360"/>
      </w:pPr>
      <w:rPr>
        <w:rFonts w:ascii="Symbol" w:hAnsi="Symbol" w:hint="default"/>
      </w:rPr>
    </w:lvl>
    <w:lvl w:ilvl="7" w:tplc="E4DC757C" w:tentative="1">
      <w:start w:val="1"/>
      <w:numFmt w:val="bullet"/>
      <w:lvlText w:val="o"/>
      <w:lvlJc w:val="left"/>
      <w:pPr>
        <w:ind w:left="5760" w:hanging="360"/>
      </w:pPr>
      <w:rPr>
        <w:rFonts w:ascii="Courier New" w:hAnsi="Courier New" w:cs="Courier New" w:hint="default"/>
      </w:rPr>
    </w:lvl>
    <w:lvl w:ilvl="8" w:tplc="77489DB4" w:tentative="1">
      <w:start w:val="1"/>
      <w:numFmt w:val="bullet"/>
      <w:lvlText w:val=""/>
      <w:lvlJc w:val="left"/>
      <w:pPr>
        <w:ind w:left="6480" w:hanging="360"/>
      </w:pPr>
      <w:rPr>
        <w:rFonts w:ascii="Wingdings" w:hAnsi="Wingdings" w:hint="default"/>
      </w:rPr>
    </w:lvl>
  </w:abstractNum>
  <w:abstractNum w:abstractNumId="15">
    <w:nsid w:val="3F236C0D"/>
    <w:multiLevelType w:val="hybridMultilevel"/>
    <w:tmpl w:val="89ECCB96"/>
    <w:lvl w:ilvl="0" w:tplc="1FCC35B4">
      <w:numFmt w:val="bullet"/>
      <w:lvlText w:val="•"/>
      <w:lvlJc w:val="left"/>
      <w:pPr>
        <w:ind w:left="720" w:hanging="360"/>
      </w:pPr>
      <w:rPr>
        <w:rFonts w:ascii="Arial" w:eastAsiaTheme="minorHAnsi" w:hAnsi="Arial" w:cs="Arial" w:hint="default"/>
      </w:rPr>
    </w:lvl>
    <w:lvl w:ilvl="1" w:tplc="A2423B68" w:tentative="1">
      <w:start w:val="1"/>
      <w:numFmt w:val="bullet"/>
      <w:lvlText w:val="o"/>
      <w:lvlJc w:val="left"/>
      <w:pPr>
        <w:ind w:left="1440" w:hanging="360"/>
      </w:pPr>
      <w:rPr>
        <w:rFonts w:ascii="Courier New" w:hAnsi="Courier New" w:cs="Courier New" w:hint="default"/>
      </w:rPr>
    </w:lvl>
    <w:lvl w:ilvl="2" w:tplc="6E2290FC" w:tentative="1">
      <w:start w:val="1"/>
      <w:numFmt w:val="bullet"/>
      <w:lvlText w:val=""/>
      <w:lvlJc w:val="left"/>
      <w:pPr>
        <w:ind w:left="2160" w:hanging="360"/>
      </w:pPr>
      <w:rPr>
        <w:rFonts w:ascii="Wingdings" w:hAnsi="Wingdings" w:hint="default"/>
      </w:rPr>
    </w:lvl>
    <w:lvl w:ilvl="3" w:tplc="B220FB4E" w:tentative="1">
      <w:start w:val="1"/>
      <w:numFmt w:val="bullet"/>
      <w:lvlText w:val=""/>
      <w:lvlJc w:val="left"/>
      <w:pPr>
        <w:ind w:left="2880" w:hanging="360"/>
      </w:pPr>
      <w:rPr>
        <w:rFonts w:ascii="Symbol" w:hAnsi="Symbol" w:hint="default"/>
      </w:rPr>
    </w:lvl>
    <w:lvl w:ilvl="4" w:tplc="A262FF4A" w:tentative="1">
      <w:start w:val="1"/>
      <w:numFmt w:val="bullet"/>
      <w:lvlText w:val="o"/>
      <w:lvlJc w:val="left"/>
      <w:pPr>
        <w:ind w:left="3600" w:hanging="360"/>
      </w:pPr>
      <w:rPr>
        <w:rFonts w:ascii="Courier New" w:hAnsi="Courier New" w:cs="Courier New" w:hint="default"/>
      </w:rPr>
    </w:lvl>
    <w:lvl w:ilvl="5" w:tplc="3CCA94E6" w:tentative="1">
      <w:start w:val="1"/>
      <w:numFmt w:val="bullet"/>
      <w:lvlText w:val=""/>
      <w:lvlJc w:val="left"/>
      <w:pPr>
        <w:ind w:left="4320" w:hanging="360"/>
      </w:pPr>
      <w:rPr>
        <w:rFonts w:ascii="Wingdings" w:hAnsi="Wingdings" w:hint="default"/>
      </w:rPr>
    </w:lvl>
    <w:lvl w:ilvl="6" w:tplc="D08C14A0" w:tentative="1">
      <w:start w:val="1"/>
      <w:numFmt w:val="bullet"/>
      <w:lvlText w:val=""/>
      <w:lvlJc w:val="left"/>
      <w:pPr>
        <w:ind w:left="5040" w:hanging="360"/>
      </w:pPr>
      <w:rPr>
        <w:rFonts w:ascii="Symbol" w:hAnsi="Symbol" w:hint="default"/>
      </w:rPr>
    </w:lvl>
    <w:lvl w:ilvl="7" w:tplc="BA8AF0C2" w:tentative="1">
      <w:start w:val="1"/>
      <w:numFmt w:val="bullet"/>
      <w:lvlText w:val="o"/>
      <w:lvlJc w:val="left"/>
      <w:pPr>
        <w:ind w:left="5760" w:hanging="360"/>
      </w:pPr>
      <w:rPr>
        <w:rFonts w:ascii="Courier New" w:hAnsi="Courier New" w:cs="Courier New" w:hint="default"/>
      </w:rPr>
    </w:lvl>
    <w:lvl w:ilvl="8" w:tplc="00A65144" w:tentative="1">
      <w:start w:val="1"/>
      <w:numFmt w:val="bullet"/>
      <w:lvlText w:val=""/>
      <w:lvlJc w:val="left"/>
      <w:pPr>
        <w:ind w:left="6480" w:hanging="360"/>
      </w:pPr>
      <w:rPr>
        <w:rFonts w:ascii="Wingdings" w:hAnsi="Wingdings" w:hint="default"/>
      </w:rPr>
    </w:lvl>
  </w:abstractNum>
  <w:abstractNum w:abstractNumId="16">
    <w:nsid w:val="3FFF53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7012CA"/>
    <w:multiLevelType w:val="hybridMultilevel"/>
    <w:tmpl w:val="4FFA7BE4"/>
    <w:lvl w:ilvl="0" w:tplc="22CAF90C">
      <w:start w:val="1"/>
      <w:numFmt w:val="lowerLetter"/>
      <w:lvlText w:val="(%1)"/>
      <w:lvlJc w:val="left"/>
      <w:pPr>
        <w:ind w:left="1417" w:hanging="570"/>
      </w:pPr>
      <w:rPr>
        <w:rFonts w:hint="default"/>
      </w:rPr>
    </w:lvl>
    <w:lvl w:ilvl="1" w:tplc="C2803A34" w:tentative="1">
      <w:start w:val="1"/>
      <w:numFmt w:val="lowerLetter"/>
      <w:lvlText w:val="%2."/>
      <w:lvlJc w:val="left"/>
      <w:pPr>
        <w:ind w:left="1927" w:hanging="360"/>
      </w:pPr>
    </w:lvl>
    <w:lvl w:ilvl="2" w:tplc="5F26BFA4" w:tentative="1">
      <w:start w:val="1"/>
      <w:numFmt w:val="lowerRoman"/>
      <w:lvlText w:val="%3."/>
      <w:lvlJc w:val="right"/>
      <w:pPr>
        <w:ind w:left="2647" w:hanging="180"/>
      </w:pPr>
    </w:lvl>
    <w:lvl w:ilvl="3" w:tplc="6C4C3868" w:tentative="1">
      <w:start w:val="1"/>
      <w:numFmt w:val="decimal"/>
      <w:lvlText w:val="%4."/>
      <w:lvlJc w:val="left"/>
      <w:pPr>
        <w:ind w:left="3367" w:hanging="360"/>
      </w:pPr>
    </w:lvl>
    <w:lvl w:ilvl="4" w:tplc="494C8050" w:tentative="1">
      <w:start w:val="1"/>
      <w:numFmt w:val="lowerLetter"/>
      <w:lvlText w:val="%5."/>
      <w:lvlJc w:val="left"/>
      <w:pPr>
        <w:ind w:left="4087" w:hanging="360"/>
      </w:pPr>
    </w:lvl>
    <w:lvl w:ilvl="5" w:tplc="131C69BE" w:tentative="1">
      <w:start w:val="1"/>
      <w:numFmt w:val="lowerRoman"/>
      <w:lvlText w:val="%6."/>
      <w:lvlJc w:val="right"/>
      <w:pPr>
        <w:ind w:left="4807" w:hanging="180"/>
      </w:pPr>
    </w:lvl>
    <w:lvl w:ilvl="6" w:tplc="F62CAC90" w:tentative="1">
      <w:start w:val="1"/>
      <w:numFmt w:val="decimal"/>
      <w:lvlText w:val="%7."/>
      <w:lvlJc w:val="left"/>
      <w:pPr>
        <w:ind w:left="5527" w:hanging="360"/>
      </w:pPr>
    </w:lvl>
    <w:lvl w:ilvl="7" w:tplc="90104900" w:tentative="1">
      <w:start w:val="1"/>
      <w:numFmt w:val="lowerLetter"/>
      <w:lvlText w:val="%8."/>
      <w:lvlJc w:val="left"/>
      <w:pPr>
        <w:ind w:left="6247" w:hanging="360"/>
      </w:pPr>
    </w:lvl>
    <w:lvl w:ilvl="8" w:tplc="D2F46E1C" w:tentative="1">
      <w:start w:val="1"/>
      <w:numFmt w:val="lowerRoman"/>
      <w:lvlText w:val="%9."/>
      <w:lvlJc w:val="right"/>
      <w:pPr>
        <w:ind w:left="6967" w:hanging="180"/>
      </w:pPr>
    </w:lvl>
  </w:abstractNum>
  <w:abstractNum w:abstractNumId="18">
    <w:nsid w:val="499E730A"/>
    <w:multiLevelType w:val="multilevel"/>
    <w:tmpl w:val="2AA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77468C"/>
    <w:multiLevelType w:val="multilevel"/>
    <w:tmpl w:val="7B3E71D8"/>
    <w:lvl w:ilvl="0">
      <w:start w:val="6"/>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1080" w:hanging="1080"/>
      </w:pPr>
      <w:rPr>
        <w:rFonts w:eastAsiaTheme="minorHAnsi" w:hint="default"/>
        <w:b w:val="0"/>
        <w:sz w:val="22"/>
      </w:rPr>
    </w:lvl>
    <w:lvl w:ilvl="3">
      <w:start w:val="1"/>
      <w:numFmt w:val="decimal"/>
      <w:lvlText w:val="%1.%2.%3.%4"/>
      <w:lvlJc w:val="left"/>
      <w:pPr>
        <w:ind w:left="1800" w:hanging="1800"/>
      </w:pPr>
      <w:rPr>
        <w:rFonts w:eastAsiaTheme="minorHAnsi" w:hint="default"/>
        <w:b w:val="0"/>
        <w:sz w:val="22"/>
      </w:rPr>
    </w:lvl>
    <w:lvl w:ilvl="4">
      <w:start w:val="1"/>
      <w:numFmt w:val="decimal"/>
      <w:lvlText w:val="%1.%2.%3.%4.%5"/>
      <w:lvlJc w:val="left"/>
      <w:pPr>
        <w:ind w:left="2160" w:hanging="2160"/>
      </w:pPr>
      <w:rPr>
        <w:rFonts w:eastAsiaTheme="minorHAnsi" w:hint="default"/>
        <w:b w:val="0"/>
        <w:sz w:val="22"/>
      </w:rPr>
    </w:lvl>
    <w:lvl w:ilvl="5">
      <w:start w:val="1"/>
      <w:numFmt w:val="decimal"/>
      <w:lvlText w:val="%1.%2.%3.%4.%5.%6"/>
      <w:lvlJc w:val="left"/>
      <w:pPr>
        <w:ind w:left="2520" w:hanging="2520"/>
      </w:pPr>
      <w:rPr>
        <w:rFonts w:eastAsiaTheme="minorHAnsi" w:hint="default"/>
        <w:b w:val="0"/>
        <w:sz w:val="22"/>
      </w:rPr>
    </w:lvl>
    <w:lvl w:ilvl="6">
      <w:start w:val="1"/>
      <w:numFmt w:val="decimal"/>
      <w:lvlText w:val="%1.%2.%3.%4.%5.%6.%7"/>
      <w:lvlJc w:val="left"/>
      <w:pPr>
        <w:ind w:left="2880" w:hanging="2880"/>
      </w:pPr>
      <w:rPr>
        <w:rFonts w:eastAsiaTheme="minorHAnsi" w:hint="default"/>
        <w:b w:val="0"/>
        <w:sz w:val="22"/>
      </w:rPr>
    </w:lvl>
    <w:lvl w:ilvl="7">
      <w:start w:val="1"/>
      <w:numFmt w:val="decimal"/>
      <w:lvlText w:val="%1.%2.%3.%4.%5.%6.%7.%8"/>
      <w:lvlJc w:val="left"/>
      <w:pPr>
        <w:ind w:left="3240" w:hanging="3240"/>
      </w:pPr>
      <w:rPr>
        <w:rFonts w:eastAsiaTheme="minorHAnsi" w:hint="default"/>
        <w:b w:val="0"/>
        <w:sz w:val="22"/>
      </w:rPr>
    </w:lvl>
    <w:lvl w:ilvl="8">
      <w:start w:val="1"/>
      <w:numFmt w:val="decimal"/>
      <w:lvlText w:val="%1.%2.%3.%4.%5.%6.%7.%8.%9"/>
      <w:lvlJc w:val="left"/>
      <w:pPr>
        <w:ind w:left="3600" w:hanging="3600"/>
      </w:pPr>
      <w:rPr>
        <w:rFonts w:eastAsiaTheme="minorHAnsi" w:hint="default"/>
        <w:b w:val="0"/>
        <w:sz w:val="22"/>
      </w:rPr>
    </w:lvl>
  </w:abstractNum>
  <w:abstractNum w:abstractNumId="20">
    <w:nsid w:val="4D0876B4"/>
    <w:multiLevelType w:val="hybridMultilevel"/>
    <w:tmpl w:val="280CCEAC"/>
    <w:lvl w:ilvl="0" w:tplc="EC88A188">
      <w:start w:val="1"/>
      <w:numFmt w:val="decimal"/>
      <w:lvlText w:val="%1."/>
      <w:lvlJc w:val="left"/>
      <w:pPr>
        <w:ind w:left="720" w:hanging="360"/>
      </w:pPr>
    </w:lvl>
    <w:lvl w:ilvl="1" w:tplc="71F2C03C">
      <w:start w:val="1"/>
      <w:numFmt w:val="lowerLetter"/>
      <w:lvlText w:val="%2."/>
      <w:lvlJc w:val="left"/>
      <w:pPr>
        <w:ind w:left="1440" w:hanging="360"/>
      </w:pPr>
    </w:lvl>
    <w:lvl w:ilvl="2" w:tplc="7422DEE0" w:tentative="1">
      <w:start w:val="1"/>
      <w:numFmt w:val="lowerRoman"/>
      <w:lvlText w:val="%3."/>
      <w:lvlJc w:val="right"/>
      <w:pPr>
        <w:ind w:left="2160" w:hanging="180"/>
      </w:pPr>
    </w:lvl>
    <w:lvl w:ilvl="3" w:tplc="EEDE3AB6" w:tentative="1">
      <w:start w:val="1"/>
      <w:numFmt w:val="decimal"/>
      <w:lvlText w:val="%4."/>
      <w:lvlJc w:val="left"/>
      <w:pPr>
        <w:ind w:left="2880" w:hanging="360"/>
      </w:pPr>
    </w:lvl>
    <w:lvl w:ilvl="4" w:tplc="C8E47F7E" w:tentative="1">
      <w:start w:val="1"/>
      <w:numFmt w:val="lowerLetter"/>
      <w:lvlText w:val="%5."/>
      <w:lvlJc w:val="left"/>
      <w:pPr>
        <w:ind w:left="3600" w:hanging="360"/>
      </w:pPr>
    </w:lvl>
    <w:lvl w:ilvl="5" w:tplc="ABB6D456" w:tentative="1">
      <w:start w:val="1"/>
      <w:numFmt w:val="lowerRoman"/>
      <w:lvlText w:val="%6."/>
      <w:lvlJc w:val="right"/>
      <w:pPr>
        <w:ind w:left="4320" w:hanging="180"/>
      </w:pPr>
    </w:lvl>
    <w:lvl w:ilvl="6" w:tplc="7F5A11BC" w:tentative="1">
      <w:start w:val="1"/>
      <w:numFmt w:val="decimal"/>
      <w:lvlText w:val="%7."/>
      <w:lvlJc w:val="left"/>
      <w:pPr>
        <w:ind w:left="5040" w:hanging="360"/>
      </w:pPr>
    </w:lvl>
    <w:lvl w:ilvl="7" w:tplc="D4B0EDE2" w:tentative="1">
      <w:start w:val="1"/>
      <w:numFmt w:val="lowerLetter"/>
      <w:lvlText w:val="%8."/>
      <w:lvlJc w:val="left"/>
      <w:pPr>
        <w:ind w:left="5760" w:hanging="360"/>
      </w:pPr>
    </w:lvl>
    <w:lvl w:ilvl="8" w:tplc="BCFA7556" w:tentative="1">
      <w:start w:val="1"/>
      <w:numFmt w:val="lowerRoman"/>
      <w:lvlText w:val="%9."/>
      <w:lvlJc w:val="right"/>
      <w:pPr>
        <w:ind w:left="6480" w:hanging="180"/>
      </w:pPr>
    </w:lvl>
  </w:abstractNum>
  <w:abstractNum w:abstractNumId="21">
    <w:nsid w:val="505E6CE4"/>
    <w:multiLevelType w:val="hybridMultilevel"/>
    <w:tmpl w:val="63646904"/>
    <w:lvl w:ilvl="0" w:tplc="A3CC6BC8">
      <w:start w:val="1"/>
      <w:numFmt w:val="lowerRoman"/>
      <w:lvlText w:val="%1."/>
      <w:lvlJc w:val="right"/>
      <w:pPr>
        <w:ind w:left="720" w:hanging="360"/>
      </w:pPr>
    </w:lvl>
    <w:lvl w:ilvl="1" w:tplc="5F60551E" w:tentative="1">
      <w:start w:val="1"/>
      <w:numFmt w:val="lowerLetter"/>
      <w:lvlText w:val="%2."/>
      <w:lvlJc w:val="left"/>
      <w:pPr>
        <w:ind w:left="1440" w:hanging="360"/>
      </w:pPr>
    </w:lvl>
    <w:lvl w:ilvl="2" w:tplc="EAB6FCFA" w:tentative="1">
      <w:start w:val="1"/>
      <w:numFmt w:val="lowerRoman"/>
      <w:lvlText w:val="%3."/>
      <w:lvlJc w:val="right"/>
      <w:pPr>
        <w:ind w:left="2160" w:hanging="180"/>
      </w:pPr>
    </w:lvl>
    <w:lvl w:ilvl="3" w:tplc="C28E3A4C" w:tentative="1">
      <w:start w:val="1"/>
      <w:numFmt w:val="decimal"/>
      <w:lvlText w:val="%4."/>
      <w:lvlJc w:val="left"/>
      <w:pPr>
        <w:ind w:left="2880" w:hanging="360"/>
      </w:pPr>
    </w:lvl>
    <w:lvl w:ilvl="4" w:tplc="E5A46BBA" w:tentative="1">
      <w:start w:val="1"/>
      <w:numFmt w:val="lowerLetter"/>
      <w:lvlText w:val="%5."/>
      <w:lvlJc w:val="left"/>
      <w:pPr>
        <w:ind w:left="3600" w:hanging="360"/>
      </w:pPr>
    </w:lvl>
    <w:lvl w:ilvl="5" w:tplc="16645322" w:tentative="1">
      <w:start w:val="1"/>
      <w:numFmt w:val="lowerRoman"/>
      <w:lvlText w:val="%6."/>
      <w:lvlJc w:val="right"/>
      <w:pPr>
        <w:ind w:left="4320" w:hanging="180"/>
      </w:pPr>
    </w:lvl>
    <w:lvl w:ilvl="6" w:tplc="AA1A4B6C" w:tentative="1">
      <w:start w:val="1"/>
      <w:numFmt w:val="decimal"/>
      <w:lvlText w:val="%7."/>
      <w:lvlJc w:val="left"/>
      <w:pPr>
        <w:ind w:left="5040" w:hanging="360"/>
      </w:pPr>
    </w:lvl>
    <w:lvl w:ilvl="7" w:tplc="D6DC6EAC" w:tentative="1">
      <w:start w:val="1"/>
      <w:numFmt w:val="lowerLetter"/>
      <w:lvlText w:val="%8."/>
      <w:lvlJc w:val="left"/>
      <w:pPr>
        <w:ind w:left="5760" w:hanging="360"/>
      </w:pPr>
    </w:lvl>
    <w:lvl w:ilvl="8" w:tplc="5EEAA534" w:tentative="1">
      <w:start w:val="1"/>
      <w:numFmt w:val="lowerRoman"/>
      <w:lvlText w:val="%9."/>
      <w:lvlJc w:val="right"/>
      <w:pPr>
        <w:ind w:left="6480" w:hanging="180"/>
      </w:pPr>
    </w:lvl>
  </w:abstractNum>
  <w:abstractNum w:abstractNumId="22">
    <w:nsid w:val="533E47A6"/>
    <w:multiLevelType w:val="hybridMultilevel"/>
    <w:tmpl w:val="9B581284"/>
    <w:lvl w:ilvl="0" w:tplc="D5024D96">
      <w:start w:val="1"/>
      <w:numFmt w:val="decimal"/>
      <w:lvlText w:val="%1."/>
      <w:lvlJc w:val="left"/>
      <w:pPr>
        <w:ind w:left="720" w:hanging="360"/>
      </w:pPr>
      <w:rPr>
        <w:rFonts w:hint="default"/>
      </w:rPr>
    </w:lvl>
    <w:lvl w:ilvl="1" w:tplc="E2265B6E" w:tentative="1">
      <w:start w:val="1"/>
      <w:numFmt w:val="lowerLetter"/>
      <w:lvlText w:val="%2."/>
      <w:lvlJc w:val="left"/>
      <w:pPr>
        <w:ind w:left="1440" w:hanging="360"/>
      </w:pPr>
    </w:lvl>
    <w:lvl w:ilvl="2" w:tplc="03B8F792" w:tentative="1">
      <w:start w:val="1"/>
      <w:numFmt w:val="lowerRoman"/>
      <w:lvlText w:val="%3."/>
      <w:lvlJc w:val="right"/>
      <w:pPr>
        <w:ind w:left="2160" w:hanging="180"/>
      </w:pPr>
    </w:lvl>
    <w:lvl w:ilvl="3" w:tplc="3CB8DC52" w:tentative="1">
      <w:start w:val="1"/>
      <w:numFmt w:val="decimal"/>
      <w:lvlText w:val="%4."/>
      <w:lvlJc w:val="left"/>
      <w:pPr>
        <w:ind w:left="2880" w:hanging="360"/>
      </w:pPr>
    </w:lvl>
    <w:lvl w:ilvl="4" w:tplc="D1122D5E" w:tentative="1">
      <w:start w:val="1"/>
      <w:numFmt w:val="lowerLetter"/>
      <w:lvlText w:val="%5."/>
      <w:lvlJc w:val="left"/>
      <w:pPr>
        <w:ind w:left="3600" w:hanging="360"/>
      </w:pPr>
    </w:lvl>
    <w:lvl w:ilvl="5" w:tplc="C3E608C2" w:tentative="1">
      <w:start w:val="1"/>
      <w:numFmt w:val="lowerRoman"/>
      <w:lvlText w:val="%6."/>
      <w:lvlJc w:val="right"/>
      <w:pPr>
        <w:ind w:left="4320" w:hanging="180"/>
      </w:pPr>
    </w:lvl>
    <w:lvl w:ilvl="6" w:tplc="3EE2F532" w:tentative="1">
      <w:start w:val="1"/>
      <w:numFmt w:val="decimal"/>
      <w:lvlText w:val="%7."/>
      <w:lvlJc w:val="left"/>
      <w:pPr>
        <w:ind w:left="5040" w:hanging="360"/>
      </w:pPr>
    </w:lvl>
    <w:lvl w:ilvl="7" w:tplc="33581BCE" w:tentative="1">
      <w:start w:val="1"/>
      <w:numFmt w:val="lowerLetter"/>
      <w:lvlText w:val="%8."/>
      <w:lvlJc w:val="left"/>
      <w:pPr>
        <w:ind w:left="5760" w:hanging="360"/>
      </w:pPr>
    </w:lvl>
    <w:lvl w:ilvl="8" w:tplc="1006234C" w:tentative="1">
      <w:start w:val="1"/>
      <w:numFmt w:val="lowerRoman"/>
      <w:lvlText w:val="%9."/>
      <w:lvlJc w:val="right"/>
      <w:pPr>
        <w:ind w:left="6480" w:hanging="180"/>
      </w:pPr>
    </w:lvl>
  </w:abstractNum>
  <w:abstractNum w:abstractNumId="23">
    <w:nsid w:val="5503283F"/>
    <w:multiLevelType w:val="multilevel"/>
    <w:tmpl w:val="7BFA83D8"/>
    <w:lvl w:ilvl="0">
      <w:start w:val="3"/>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1080" w:hanging="1080"/>
      </w:pPr>
      <w:rPr>
        <w:rFonts w:eastAsiaTheme="minorHAnsi" w:hint="default"/>
        <w:b w:val="0"/>
        <w:sz w:val="22"/>
      </w:rPr>
    </w:lvl>
    <w:lvl w:ilvl="3">
      <w:start w:val="1"/>
      <w:numFmt w:val="decimal"/>
      <w:lvlText w:val="%1.%2.%3.%4"/>
      <w:lvlJc w:val="left"/>
      <w:pPr>
        <w:ind w:left="1800" w:hanging="1800"/>
      </w:pPr>
      <w:rPr>
        <w:rFonts w:eastAsiaTheme="minorHAnsi" w:hint="default"/>
        <w:b w:val="0"/>
        <w:sz w:val="22"/>
      </w:rPr>
    </w:lvl>
    <w:lvl w:ilvl="4">
      <w:start w:val="1"/>
      <w:numFmt w:val="decimal"/>
      <w:lvlText w:val="%1.%2.%3.%4.%5"/>
      <w:lvlJc w:val="left"/>
      <w:pPr>
        <w:ind w:left="2160" w:hanging="2160"/>
      </w:pPr>
      <w:rPr>
        <w:rFonts w:eastAsiaTheme="minorHAnsi" w:hint="default"/>
        <w:b w:val="0"/>
        <w:sz w:val="22"/>
      </w:rPr>
    </w:lvl>
    <w:lvl w:ilvl="5">
      <w:start w:val="1"/>
      <w:numFmt w:val="decimal"/>
      <w:lvlText w:val="%1.%2.%3.%4.%5.%6"/>
      <w:lvlJc w:val="left"/>
      <w:pPr>
        <w:ind w:left="2520" w:hanging="2520"/>
      </w:pPr>
      <w:rPr>
        <w:rFonts w:eastAsiaTheme="minorHAnsi" w:hint="default"/>
        <w:b w:val="0"/>
        <w:sz w:val="22"/>
      </w:rPr>
    </w:lvl>
    <w:lvl w:ilvl="6">
      <w:start w:val="1"/>
      <w:numFmt w:val="decimal"/>
      <w:lvlText w:val="%1.%2.%3.%4.%5.%6.%7"/>
      <w:lvlJc w:val="left"/>
      <w:pPr>
        <w:ind w:left="2880" w:hanging="2880"/>
      </w:pPr>
      <w:rPr>
        <w:rFonts w:eastAsiaTheme="minorHAnsi" w:hint="default"/>
        <w:b w:val="0"/>
        <w:sz w:val="22"/>
      </w:rPr>
    </w:lvl>
    <w:lvl w:ilvl="7">
      <w:start w:val="1"/>
      <w:numFmt w:val="decimal"/>
      <w:lvlText w:val="%1.%2.%3.%4.%5.%6.%7.%8"/>
      <w:lvlJc w:val="left"/>
      <w:pPr>
        <w:ind w:left="3240" w:hanging="3240"/>
      </w:pPr>
      <w:rPr>
        <w:rFonts w:eastAsiaTheme="minorHAnsi" w:hint="default"/>
        <w:b w:val="0"/>
        <w:sz w:val="22"/>
      </w:rPr>
    </w:lvl>
    <w:lvl w:ilvl="8">
      <w:start w:val="1"/>
      <w:numFmt w:val="decimal"/>
      <w:lvlText w:val="%1.%2.%3.%4.%5.%6.%7.%8.%9"/>
      <w:lvlJc w:val="left"/>
      <w:pPr>
        <w:ind w:left="3600" w:hanging="3600"/>
      </w:pPr>
      <w:rPr>
        <w:rFonts w:eastAsiaTheme="minorHAnsi" w:hint="default"/>
        <w:b w:val="0"/>
        <w:sz w:val="22"/>
      </w:rPr>
    </w:lvl>
  </w:abstractNum>
  <w:abstractNum w:abstractNumId="24">
    <w:nsid w:val="568C7CC0"/>
    <w:multiLevelType w:val="multilevel"/>
    <w:tmpl w:val="351CD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72434A"/>
    <w:multiLevelType w:val="hybridMultilevel"/>
    <w:tmpl w:val="D2E0603A"/>
    <w:lvl w:ilvl="0" w:tplc="9CA85A26">
      <w:start w:val="1"/>
      <w:numFmt w:val="decimal"/>
      <w:lvlText w:val="%1."/>
      <w:lvlJc w:val="left"/>
      <w:pPr>
        <w:ind w:left="720" w:hanging="360"/>
      </w:pPr>
      <w:rPr>
        <w:rFonts w:hint="default"/>
      </w:rPr>
    </w:lvl>
    <w:lvl w:ilvl="1" w:tplc="EF0E90AE" w:tentative="1">
      <w:start w:val="1"/>
      <w:numFmt w:val="lowerLetter"/>
      <w:lvlText w:val="%2."/>
      <w:lvlJc w:val="left"/>
      <w:pPr>
        <w:ind w:left="1440" w:hanging="360"/>
      </w:pPr>
    </w:lvl>
    <w:lvl w:ilvl="2" w:tplc="DCC2C20C" w:tentative="1">
      <w:start w:val="1"/>
      <w:numFmt w:val="lowerRoman"/>
      <w:lvlText w:val="%3."/>
      <w:lvlJc w:val="right"/>
      <w:pPr>
        <w:ind w:left="2160" w:hanging="180"/>
      </w:pPr>
    </w:lvl>
    <w:lvl w:ilvl="3" w:tplc="C27CABF2" w:tentative="1">
      <w:start w:val="1"/>
      <w:numFmt w:val="decimal"/>
      <w:lvlText w:val="%4."/>
      <w:lvlJc w:val="left"/>
      <w:pPr>
        <w:ind w:left="2880" w:hanging="360"/>
      </w:pPr>
    </w:lvl>
    <w:lvl w:ilvl="4" w:tplc="CF0C78A8" w:tentative="1">
      <w:start w:val="1"/>
      <w:numFmt w:val="lowerLetter"/>
      <w:lvlText w:val="%5."/>
      <w:lvlJc w:val="left"/>
      <w:pPr>
        <w:ind w:left="3600" w:hanging="360"/>
      </w:pPr>
    </w:lvl>
    <w:lvl w:ilvl="5" w:tplc="640C970E" w:tentative="1">
      <w:start w:val="1"/>
      <w:numFmt w:val="lowerRoman"/>
      <w:lvlText w:val="%6."/>
      <w:lvlJc w:val="right"/>
      <w:pPr>
        <w:ind w:left="4320" w:hanging="180"/>
      </w:pPr>
    </w:lvl>
    <w:lvl w:ilvl="6" w:tplc="652602F0" w:tentative="1">
      <w:start w:val="1"/>
      <w:numFmt w:val="decimal"/>
      <w:lvlText w:val="%7."/>
      <w:lvlJc w:val="left"/>
      <w:pPr>
        <w:ind w:left="5040" w:hanging="360"/>
      </w:pPr>
    </w:lvl>
    <w:lvl w:ilvl="7" w:tplc="2BA47B3A" w:tentative="1">
      <w:start w:val="1"/>
      <w:numFmt w:val="lowerLetter"/>
      <w:lvlText w:val="%8."/>
      <w:lvlJc w:val="left"/>
      <w:pPr>
        <w:ind w:left="5760" w:hanging="360"/>
      </w:pPr>
    </w:lvl>
    <w:lvl w:ilvl="8" w:tplc="E0025E40" w:tentative="1">
      <w:start w:val="1"/>
      <w:numFmt w:val="lowerRoman"/>
      <w:lvlText w:val="%9."/>
      <w:lvlJc w:val="right"/>
      <w:pPr>
        <w:ind w:left="6480" w:hanging="180"/>
      </w:pPr>
    </w:lvl>
  </w:abstractNum>
  <w:abstractNum w:abstractNumId="26">
    <w:nsid w:val="6AA177A8"/>
    <w:multiLevelType w:val="hybridMultilevel"/>
    <w:tmpl w:val="343EAD04"/>
    <w:lvl w:ilvl="0" w:tplc="57BEABCC">
      <w:start w:val="1"/>
      <w:numFmt w:val="decimal"/>
      <w:lvlText w:val="%1."/>
      <w:lvlJc w:val="left"/>
      <w:pPr>
        <w:ind w:left="720" w:hanging="360"/>
      </w:pPr>
    </w:lvl>
    <w:lvl w:ilvl="1" w:tplc="2736AAF0" w:tentative="1">
      <w:start w:val="1"/>
      <w:numFmt w:val="lowerLetter"/>
      <w:lvlText w:val="%2."/>
      <w:lvlJc w:val="left"/>
      <w:pPr>
        <w:ind w:left="1440" w:hanging="360"/>
      </w:pPr>
    </w:lvl>
    <w:lvl w:ilvl="2" w:tplc="45F06B9A" w:tentative="1">
      <w:start w:val="1"/>
      <w:numFmt w:val="lowerRoman"/>
      <w:lvlText w:val="%3."/>
      <w:lvlJc w:val="right"/>
      <w:pPr>
        <w:ind w:left="2160" w:hanging="180"/>
      </w:pPr>
    </w:lvl>
    <w:lvl w:ilvl="3" w:tplc="8F08A2A4" w:tentative="1">
      <w:start w:val="1"/>
      <w:numFmt w:val="decimal"/>
      <w:lvlText w:val="%4."/>
      <w:lvlJc w:val="left"/>
      <w:pPr>
        <w:ind w:left="2880" w:hanging="360"/>
      </w:pPr>
    </w:lvl>
    <w:lvl w:ilvl="4" w:tplc="0DA019A0" w:tentative="1">
      <w:start w:val="1"/>
      <w:numFmt w:val="lowerLetter"/>
      <w:lvlText w:val="%5."/>
      <w:lvlJc w:val="left"/>
      <w:pPr>
        <w:ind w:left="3600" w:hanging="360"/>
      </w:pPr>
    </w:lvl>
    <w:lvl w:ilvl="5" w:tplc="6F8A8390" w:tentative="1">
      <w:start w:val="1"/>
      <w:numFmt w:val="lowerRoman"/>
      <w:lvlText w:val="%6."/>
      <w:lvlJc w:val="right"/>
      <w:pPr>
        <w:ind w:left="4320" w:hanging="180"/>
      </w:pPr>
    </w:lvl>
    <w:lvl w:ilvl="6" w:tplc="A6DA651E" w:tentative="1">
      <w:start w:val="1"/>
      <w:numFmt w:val="decimal"/>
      <w:lvlText w:val="%7."/>
      <w:lvlJc w:val="left"/>
      <w:pPr>
        <w:ind w:left="5040" w:hanging="360"/>
      </w:pPr>
    </w:lvl>
    <w:lvl w:ilvl="7" w:tplc="8CCCDC76" w:tentative="1">
      <w:start w:val="1"/>
      <w:numFmt w:val="lowerLetter"/>
      <w:lvlText w:val="%8."/>
      <w:lvlJc w:val="left"/>
      <w:pPr>
        <w:ind w:left="5760" w:hanging="360"/>
      </w:pPr>
    </w:lvl>
    <w:lvl w:ilvl="8" w:tplc="483CA010" w:tentative="1">
      <w:start w:val="1"/>
      <w:numFmt w:val="lowerRoman"/>
      <w:lvlText w:val="%9."/>
      <w:lvlJc w:val="right"/>
      <w:pPr>
        <w:ind w:left="6480" w:hanging="180"/>
      </w:pPr>
    </w:lvl>
  </w:abstractNum>
  <w:abstractNum w:abstractNumId="27">
    <w:nsid w:val="6AF808D3"/>
    <w:multiLevelType w:val="hybridMultilevel"/>
    <w:tmpl w:val="5BC641EC"/>
    <w:lvl w:ilvl="0" w:tplc="8BB0644A">
      <w:start w:val="2"/>
      <w:numFmt w:val="bullet"/>
      <w:lvlText w:val="•"/>
      <w:lvlJc w:val="left"/>
      <w:pPr>
        <w:ind w:left="644" w:hanging="360"/>
      </w:pPr>
      <w:rPr>
        <w:rFonts w:ascii="Bliss2-Regular" w:eastAsiaTheme="minorHAnsi" w:hAnsi="Bliss2-Regular" w:cs="Bliss2-Regular" w:hint="default"/>
        <w:color w:val="C70C46"/>
      </w:rPr>
    </w:lvl>
    <w:lvl w:ilvl="1" w:tplc="D460E6A4">
      <w:start w:val="1"/>
      <w:numFmt w:val="lowerLetter"/>
      <w:lvlText w:val="%2."/>
      <w:lvlJc w:val="left"/>
      <w:pPr>
        <w:ind w:left="1440" w:hanging="360"/>
      </w:pPr>
    </w:lvl>
    <w:lvl w:ilvl="2" w:tplc="A3209910" w:tentative="1">
      <w:start w:val="1"/>
      <w:numFmt w:val="lowerRoman"/>
      <w:lvlText w:val="%3."/>
      <w:lvlJc w:val="right"/>
      <w:pPr>
        <w:ind w:left="2160" w:hanging="180"/>
      </w:pPr>
    </w:lvl>
    <w:lvl w:ilvl="3" w:tplc="74B853B0">
      <w:start w:val="1"/>
      <w:numFmt w:val="decimal"/>
      <w:lvlText w:val="%4."/>
      <w:lvlJc w:val="left"/>
      <w:pPr>
        <w:ind w:left="2880" w:hanging="360"/>
      </w:pPr>
    </w:lvl>
    <w:lvl w:ilvl="4" w:tplc="E4680C44" w:tentative="1">
      <w:start w:val="1"/>
      <w:numFmt w:val="lowerLetter"/>
      <w:lvlText w:val="%5."/>
      <w:lvlJc w:val="left"/>
      <w:pPr>
        <w:ind w:left="3600" w:hanging="360"/>
      </w:pPr>
    </w:lvl>
    <w:lvl w:ilvl="5" w:tplc="FD0C63E4" w:tentative="1">
      <w:start w:val="1"/>
      <w:numFmt w:val="lowerRoman"/>
      <w:lvlText w:val="%6."/>
      <w:lvlJc w:val="right"/>
      <w:pPr>
        <w:ind w:left="4320" w:hanging="180"/>
      </w:pPr>
    </w:lvl>
    <w:lvl w:ilvl="6" w:tplc="ACF85786" w:tentative="1">
      <w:start w:val="1"/>
      <w:numFmt w:val="decimal"/>
      <w:lvlText w:val="%7."/>
      <w:lvlJc w:val="left"/>
      <w:pPr>
        <w:ind w:left="5040" w:hanging="360"/>
      </w:pPr>
    </w:lvl>
    <w:lvl w:ilvl="7" w:tplc="02E66940" w:tentative="1">
      <w:start w:val="1"/>
      <w:numFmt w:val="lowerLetter"/>
      <w:lvlText w:val="%8."/>
      <w:lvlJc w:val="left"/>
      <w:pPr>
        <w:ind w:left="5760" w:hanging="360"/>
      </w:pPr>
    </w:lvl>
    <w:lvl w:ilvl="8" w:tplc="1BF62B40" w:tentative="1">
      <w:start w:val="1"/>
      <w:numFmt w:val="lowerRoman"/>
      <w:lvlText w:val="%9."/>
      <w:lvlJc w:val="right"/>
      <w:pPr>
        <w:ind w:left="6480" w:hanging="180"/>
      </w:pPr>
    </w:lvl>
  </w:abstractNum>
  <w:abstractNum w:abstractNumId="28">
    <w:nsid w:val="6BA56190"/>
    <w:multiLevelType w:val="multilevel"/>
    <w:tmpl w:val="3420F6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DB0465"/>
    <w:multiLevelType w:val="hybridMultilevel"/>
    <w:tmpl w:val="9514A116"/>
    <w:lvl w:ilvl="0" w:tplc="6A0A7EE4">
      <w:start w:val="1"/>
      <w:numFmt w:val="lowerLetter"/>
      <w:lvlText w:val="%1."/>
      <w:lvlJc w:val="left"/>
      <w:pPr>
        <w:ind w:left="720" w:hanging="360"/>
      </w:pPr>
    </w:lvl>
    <w:lvl w:ilvl="1" w:tplc="74205682" w:tentative="1">
      <w:start w:val="1"/>
      <w:numFmt w:val="lowerLetter"/>
      <w:lvlText w:val="%2."/>
      <w:lvlJc w:val="left"/>
      <w:pPr>
        <w:ind w:left="1440" w:hanging="360"/>
      </w:pPr>
    </w:lvl>
    <w:lvl w:ilvl="2" w:tplc="4BD2508A" w:tentative="1">
      <w:start w:val="1"/>
      <w:numFmt w:val="lowerRoman"/>
      <w:lvlText w:val="%3."/>
      <w:lvlJc w:val="right"/>
      <w:pPr>
        <w:ind w:left="2160" w:hanging="180"/>
      </w:pPr>
    </w:lvl>
    <w:lvl w:ilvl="3" w:tplc="0D1640A2" w:tentative="1">
      <w:start w:val="1"/>
      <w:numFmt w:val="decimal"/>
      <w:lvlText w:val="%4."/>
      <w:lvlJc w:val="left"/>
      <w:pPr>
        <w:ind w:left="2880" w:hanging="360"/>
      </w:pPr>
    </w:lvl>
    <w:lvl w:ilvl="4" w:tplc="FDEE534C" w:tentative="1">
      <w:start w:val="1"/>
      <w:numFmt w:val="lowerLetter"/>
      <w:lvlText w:val="%5."/>
      <w:lvlJc w:val="left"/>
      <w:pPr>
        <w:ind w:left="3600" w:hanging="360"/>
      </w:pPr>
    </w:lvl>
    <w:lvl w:ilvl="5" w:tplc="06A0A0D4" w:tentative="1">
      <w:start w:val="1"/>
      <w:numFmt w:val="lowerRoman"/>
      <w:lvlText w:val="%6."/>
      <w:lvlJc w:val="right"/>
      <w:pPr>
        <w:ind w:left="4320" w:hanging="180"/>
      </w:pPr>
    </w:lvl>
    <w:lvl w:ilvl="6" w:tplc="75D4CF84" w:tentative="1">
      <w:start w:val="1"/>
      <w:numFmt w:val="decimal"/>
      <w:lvlText w:val="%7."/>
      <w:lvlJc w:val="left"/>
      <w:pPr>
        <w:ind w:left="5040" w:hanging="360"/>
      </w:pPr>
    </w:lvl>
    <w:lvl w:ilvl="7" w:tplc="8138B58A" w:tentative="1">
      <w:start w:val="1"/>
      <w:numFmt w:val="lowerLetter"/>
      <w:lvlText w:val="%8."/>
      <w:lvlJc w:val="left"/>
      <w:pPr>
        <w:ind w:left="5760" w:hanging="360"/>
      </w:pPr>
    </w:lvl>
    <w:lvl w:ilvl="8" w:tplc="10DE82D0" w:tentative="1">
      <w:start w:val="1"/>
      <w:numFmt w:val="lowerRoman"/>
      <w:lvlText w:val="%9."/>
      <w:lvlJc w:val="right"/>
      <w:pPr>
        <w:ind w:left="6480" w:hanging="180"/>
      </w:pPr>
    </w:lvl>
  </w:abstractNum>
  <w:abstractNum w:abstractNumId="30">
    <w:nsid w:val="7BBC3128"/>
    <w:multiLevelType w:val="multilevel"/>
    <w:tmpl w:val="076C2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063F22"/>
    <w:multiLevelType w:val="hybridMultilevel"/>
    <w:tmpl w:val="5B287216"/>
    <w:lvl w:ilvl="0" w:tplc="BADE7C1A">
      <w:start w:val="1"/>
      <w:numFmt w:val="decimal"/>
      <w:lvlText w:val="%1."/>
      <w:lvlJc w:val="left"/>
      <w:pPr>
        <w:ind w:left="720" w:hanging="360"/>
      </w:pPr>
    </w:lvl>
    <w:lvl w:ilvl="1" w:tplc="8CDC7AFC" w:tentative="1">
      <w:start w:val="1"/>
      <w:numFmt w:val="lowerLetter"/>
      <w:lvlText w:val="%2."/>
      <w:lvlJc w:val="left"/>
      <w:pPr>
        <w:ind w:left="1440" w:hanging="360"/>
      </w:pPr>
    </w:lvl>
    <w:lvl w:ilvl="2" w:tplc="8460C068" w:tentative="1">
      <w:start w:val="1"/>
      <w:numFmt w:val="lowerRoman"/>
      <w:lvlText w:val="%3."/>
      <w:lvlJc w:val="right"/>
      <w:pPr>
        <w:ind w:left="2160" w:hanging="180"/>
      </w:pPr>
    </w:lvl>
    <w:lvl w:ilvl="3" w:tplc="E27A19E4" w:tentative="1">
      <w:start w:val="1"/>
      <w:numFmt w:val="decimal"/>
      <w:lvlText w:val="%4."/>
      <w:lvlJc w:val="left"/>
      <w:pPr>
        <w:ind w:left="2880" w:hanging="360"/>
      </w:pPr>
    </w:lvl>
    <w:lvl w:ilvl="4" w:tplc="A746C2EC" w:tentative="1">
      <w:start w:val="1"/>
      <w:numFmt w:val="lowerLetter"/>
      <w:lvlText w:val="%5."/>
      <w:lvlJc w:val="left"/>
      <w:pPr>
        <w:ind w:left="3600" w:hanging="360"/>
      </w:pPr>
    </w:lvl>
    <w:lvl w:ilvl="5" w:tplc="7E74B794" w:tentative="1">
      <w:start w:val="1"/>
      <w:numFmt w:val="lowerRoman"/>
      <w:lvlText w:val="%6."/>
      <w:lvlJc w:val="right"/>
      <w:pPr>
        <w:ind w:left="4320" w:hanging="180"/>
      </w:pPr>
    </w:lvl>
    <w:lvl w:ilvl="6" w:tplc="5BF668D6" w:tentative="1">
      <w:start w:val="1"/>
      <w:numFmt w:val="decimal"/>
      <w:lvlText w:val="%7."/>
      <w:lvlJc w:val="left"/>
      <w:pPr>
        <w:ind w:left="5040" w:hanging="360"/>
      </w:pPr>
    </w:lvl>
    <w:lvl w:ilvl="7" w:tplc="7AB271B4" w:tentative="1">
      <w:start w:val="1"/>
      <w:numFmt w:val="lowerLetter"/>
      <w:lvlText w:val="%8."/>
      <w:lvlJc w:val="left"/>
      <w:pPr>
        <w:ind w:left="5760" w:hanging="360"/>
      </w:pPr>
    </w:lvl>
    <w:lvl w:ilvl="8" w:tplc="66FEB5AA" w:tentative="1">
      <w:start w:val="1"/>
      <w:numFmt w:val="lowerRoman"/>
      <w:lvlText w:val="%9."/>
      <w:lvlJc w:val="right"/>
      <w:pPr>
        <w:ind w:left="6480" w:hanging="180"/>
      </w:pPr>
    </w:lvl>
  </w:abstractNum>
  <w:abstractNum w:abstractNumId="32">
    <w:nsid w:val="7C8F5F92"/>
    <w:multiLevelType w:val="hybridMultilevel"/>
    <w:tmpl w:val="447CD7CE"/>
    <w:lvl w:ilvl="0" w:tplc="4962C630">
      <w:start w:val="1"/>
      <w:numFmt w:val="bullet"/>
      <w:lvlText w:val=""/>
      <w:lvlJc w:val="left"/>
      <w:pPr>
        <w:ind w:left="720" w:hanging="360"/>
      </w:pPr>
      <w:rPr>
        <w:rFonts w:ascii="Symbol" w:hAnsi="Symbol" w:hint="default"/>
      </w:rPr>
    </w:lvl>
    <w:lvl w:ilvl="1" w:tplc="AA5288E2" w:tentative="1">
      <w:start w:val="1"/>
      <w:numFmt w:val="bullet"/>
      <w:lvlText w:val="o"/>
      <w:lvlJc w:val="left"/>
      <w:pPr>
        <w:ind w:left="1440" w:hanging="360"/>
      </w:pPr>
      <w:rPr>
        <w:rFonts w:ascii="Courier New" w:hAnsi="Courier New" w:cs="Courier New" w:hint="default"/>
      </w:rPr>
    </w:lvl>
    <w:lvl w:ilvl="2" w:tplc="DD361812" w:tentative="1">
      <w:start w:val="1"/>
      <w:numFmt w:val="bullet"/>
      <w:lvlText w:val=""/>
      <w:lvlJc w:val="left"/>
      <w:pPr>
        <w:ind w:left="2160" w:hanging="360"/>
      </w:pPr>
      <w:rPr>
        <w:rFonts w:ascii="Wingdings" w:hAnsi="Wingdings" w:hint="default"/>
      </w:rPr>
    </w:lvl>
    <w:lvl w:ilvl="3" w:tplc="C87602F8" w:tentative="1">
      <w:start w:val="1"/>
      <w:numFmt w:val="bullet"/>
      <w:lvlText w:val=""/>
      <w:lvlJc w:val="left"/>
      <w:pPr>
        <w:ind w:left="2880" w:hanging="360"/>
      </w:pPr>
      <w:rPr>
        <w:rFonts w:ascii="Symbol" w:hAnsi="Symbol" w:hint="default"/>
      </w:rPr>
    </w:lvl>
    <w:lvl w:ilvl="4" w:tplc="452C1F5C" w:tentative="1">
      <w:start w:val="1"/>
      <w:numFmt w:val="bullet"/>
      <w:lvlText w:val="o"/>
      <w:lvlJc w:val="left"/>
      <w:pPr>
        <w:ind w:left="3600" w:hanging="360"/>
      </w:pPr>
      <w:rPr>
        <w:rFonts w:ascii="Courier New" w:hAnsi="Courier New" w:cs="Courier New" w:hint="default"/>
      </w:rPr>
    </w:lvl>
    <w:lvl w:ilvl="5" w:tplc="53265396" w:tentative="1">
      <w:start w:val="1"/>
      <w:numFmt w:val="bullet"/>
      <w:lvlText w:val=""/>
      <w:lvlJc w:val="left"/>
      <w:pPr>
        <w:ind w:left="4320" w:hanging="360"/>
      </w:pPr>
      <w:rPr>
        <w:rFonts w:ascii="Wingdings" w:hAnsi="Wingdings" w:hint="default"/>
      </w:rPr>
    </w:lvl>
    <w:lvl w:ilvl="6" w:tplc="216A5BCA" w:tentative="1">
      <w:start w:val="1"/>
      <w:numFmt w:val="bullet"/>
      <w:lvlText w:val=""/>
      <w:lvlJc w:val="left"/>
      <w:pPr>
        <w:ind w:left="5040" w:hanging="360"/>
      </w:pPr>
      <w:rPr>
        <w:rFonts w:ascii="Symbol" w:hAnsi="Symbol" w:hint="default"/>
      </w:rPr>
    </w:lvl>
    <w:lvl w:ilvl="7" w:tplc="E3FE2A60" w:tentative="1">
      <w:start w:val="1"/>
      <w:numFmt w:val="bullet"/>
      <w:lvlText w:val="o"/>
      <w:lvlJc w:val="left"/>
      <w:pPr>
        <w:ind w:left="5760" w:hanging="360"/>
      </w:pPr>
      <w:rPr>
        <w:rFonts w:ascii="Courier New" w:hAnsi="Courier New" w:cs="Courier New" w:hint="default"/>
      </w:rPr>
    </w:lvl>
    <w:lvl w:ilvl="8" w:tplc="14208CEE" w:tentative="1">
      <w:start w:val="1"/>
      <w:numFmt w:val="bullet"/>
      <w:lvlText w:val=""/>
      <w:lvlJc w:val="left"/>
      <w:pPr>
        <w:ind w:left="6480" w:hanging="360"/>
      </w:pPr>
      <w:rPr>
        <w:rFonts w:ascii="Wingdings" w:hAnsi="Wingdings" w:hint="default"/>
      </w:rPr>
    </w:lvl>
  </w:abstractNum>
  <w:abstractNum w:abstractNumId="33">
    <w:nsid w:val="7D0C75F6"/>
    <w:multiLevelType w:val="multilevel"/>
    <w:tmpl w:val="0024B9C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3"/>
  </w:num>
  <w:num w:numId="3">
    <w:abstractNumId w:val="0"/>
  </w:num>
  <w:num w:numId="4">
    <w:abstractNumId w:val="28"/>
  </w:num>
  <w:num w:numId="5">
    <w:abstractNumId w:val="26"/>
  </w:num>
  <w:num w:numId="6">
    <w:abstractNumId w:val="31"/>
  </w:num>
  <w:num w:numId="7">
    <w:abstractNumId w:val="24"/>
  </w:num>
  <w:num w:numId="8">
    <w:abstractNumId w:val="30"/>
  </w:num>
  <w:num w:numId="9">
    <w:abstractNumId w:val="25"/>
  </w:num>
  <w:num w:numId="10">
    <w:abstractNumId w:val="7"/>
  </w:num>
  <w:num w:numId="11">
    <w:abstractNumId w:val="13"/>
  </w:num>
  <w:num w:numId="12">
    <w:abstractNumId w:val="12"/>
  </w:num>
  <w:num w:numId="13">
    <w:abstractNumId w:val="23"/>
  </w:num>
  <w:num w:numId="14">
    <w:abstractNumId w:val="19"/>
  </w:num>
  <w:num w:numId="15">
    <w:abstractNumId w:val="32"/>
  </w:num>
  <w:num w:numId="16">
    <w:abstractNumId w:val="14"/>
  </w:num>
  <w:num w:numId="17">
    <w:abstractNumId w:val="27"/>
  </w:num>
  <w:num w:numId="18">
    <w:abstractNumId w:val="6"/>
  </w:num>
  <w:num w:numId="19">
    <w:abstractNumId w:val="20"/>
  </w:num>
  <w:num w:numId="20">
    <w:abstractNumId w:val="33"/>
  </w:num>
  <w:num w:numId="21">
    <w:abstractNumId w:val="8"/>
  </w:num>
  <w:num w:numId="22">
    <w:abstractNumId w:val="5"/>
  </w:num>
  <w:num w:numId="23">
    <w:abstractNumId w:val="2"/>
  </w:num>
  <w:num w:numId="24">
    <w:abstractNumId w:val="18"/>
  </w:num>
  <w:num w:numId="25">
    <w:abstractNumId w:val="21"/>
  </w:num>
  <w:num w:numId="26">
    <w:abstractNumId w:val="1"/>
  </w:num>
  <w:num w:numId="27">
    <w:abstractNumId w:val="4"/>
  </w:num>
  <w:num w:numId="28">
    <w:abstractNumId w:val="29"/>
  </w:num>
  <w:num w:numId="29">
    <w:abstractNumId w:val="16"/>
  </w:num>
  <w:num w:numId="30">
    <w:abstractNumId w:val="11"/>
  </w:num>
  <w:num w:numId="31">
    <w:abstractNumId w:val="15"/>
  </w:num>
  <w:num w:numId="32">
    <w:abstractNumId w:val="9"/>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3445-3517-2357"/>
  </w:docVars>
  <w:rsids>
    <w:rsidRoot w:val="00401C3D"/>
    <w:rsid w:val="00020DC8"/>
    <w:rsid w:val="000C419B"/>
    <w:rsid w:val="000E330E"/>
    <w:rsid w:val="001F368C"/>
    <w:rsid w:val="00260721"/>
    <w:rsid w:val="002C630B"/>
    <w:rsid w:val="003B581B"/>
    <w:rsid w:val="00401C3D"/>
    <w:rsid w:val="004054ED"/>
    <w:rsid w:val="005067A5"/>
    <w:rsid w:val="005703CE"/>
    <w:rsid w:val="00636E32"/>
    <w:rsid w:val="008533DF"/>
    <w:rsid w:val="00892E7F"/>
    <w:rsid w:val="00A0109A"/>
    <w:rsid w:val="00A1509F"/>
    <w:rsid w:val="00D879ED"/>
    <w:rsid w:val="00E13E77"/>
    <w:rsid w:val="00E7483C"/>
    <w:rsid w:val="00F8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CE"/>
    <w:pPr>
      <w:ind w:left="720"/>
      <w:contextualSpacing/>
    </w:pPr>
  </w:style>
  <w:style w:type="paragraph" w:styleId="NoSpacing">
    <w:name w:val="No Spacing"/>
    <w:uiPriority w:val="1"/>
    <w:qFormat/>
    <w:rsid w:val="002E456E"/>
    <w:pPr>
      <w:spacing w:after="0" w:line="240" w:lineRule="auto"/>
    </w:pPr>
  </w:style>
  <w:style w:type="character" w:styleId="Hyperlink">
    <w:name w:val="Hyperlink"/>
    <w:basedOn w:val="DefaultParagraphFont"/>
    <w:uiPriority w:val="99"/>
    <w:unhideWhenUsed/>
    <w:rsid w:val="002E456E"/>
    <w:rPr>
      <w:color w:val="0000FF"/>
      <w:u w:val="single"/>
    </w:rPr>
  </w:style>
  <w:style w:type="table" w:styleId="TableGrid">
    <w:name w:val="Table Grid"/>
    <w:basedOn w:val="TableNormal"/>
    <w:uiPriority w:val="59"/>
    <w:rsid w:val="002E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D39"/>
    <w:rPr>
      <w:sz w:val="16"/>
      <w:szCs w:val="16"/>
    </w:rPr>
  </w:style>
  <w:style w:type="paragraph" w:styleId="CommentText">
    <w:name w:val="annotation text"/>
    <w:basedOn w:val="Normal"/>
    <w:link w:val="CommentTextChar"/>
    <w:uiPriority w:val="99"/>
    <w:unhideWhenUsed/>
    <w:rsid w:val="00642D39"/>
    <w:pPr>
      <w:spacing w:after="20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sid w:val="00642D39"/>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4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39"/>
    <w:rPr>
      <w:rFonts w:ascii="Segoe UI" w:hAnsi="Segoe UI" w:cs="Segoe UI"/>
      <w:sz w:val="18"/>
      <w:szCs w:val="18"/>
    </w:rPr>
  </w:style>
  <w:style w:type="character" w:customStyle="1" w:styleId="apple-converted-space">
    <w:name w:val="apple-converted-space"/>
    <w:basedOn w:val="DefaultParagraphFont"/>
    <w:rsid w:val="00780321"/>
  </w:style>
  <w:style w:type="paragraph" w:styleId="NormalWeb">
    <w:name w:val="Normal (Web)"/>
    <w:basedOn w:val="Normal"/>
    <w:uiPriority w:val="99"/>
    <w:unhideWhenUsed/>
    <w:rsid w:val="004309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F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55"/>
  </w:style>
  <w:style w:type="paragraph" w:styleId="Footer">
    <w:name w:val="footer"/>
    <w:basedOn w:val="Normal"/>
    <w:link w:val="FooterChar"/>
    <w:uiPriority w:val="99"/>
    <w:unhideWhenUsed/>
    <w:rsid w:val="001F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55"/>
  </w:style>
  <w:style w:type="paragraph" w:styleId="CommentSubject">
    <w:name w:val="annotation subject"/>
    <w:basedOn w:val="CommentText"/>
    <w:next w:val="CommentText"/>
    <w:link w:val="CommentSubjectChar"/>
    <w:uiPriority w:val="99"/>
    <w:semiHidden/>
    <w:unhideWhenUsed/>
    <w:rsid w:val="002A2A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AE5"/>
    <w:rPr>
      <w:rFonts w:ascii="Verdana" w:eastAsia="Times New Roman" w:hAnsi="Verdana" w:cs="Times New Roman"/>
      <w:b/>
      <w:bCs/>
      <w:sz w:val="20"/>
      <w:szCs w:val="20"/>
    </w:rPr>
  </w:style>
  <w:style w:type="paragraph" w:styleId="Revision">
    <w:name w:val="Revision"/>
    <w:hidden/>
    <w:uiPriority w:val="99"/>
    <w:semiHidden/>
    <w:rsid w:val="00777934"/>
    <w:pPr>
      <w:spacing w:after="0" w:line="240" w:lineRule="auto"/>
    </w:pPr>
  </w:style>
  <w:style w:type="character" w:styleId="FollowedHyperlink">
    <w:name w:val="FollowedHyperlink"/>
    <w:basedOn w:val="DefaultParagraphFont"/>
    <w:uiPriority w:val="99"/>
    <w:semiHidden/>
    <w:unhideWhenUsed/>
    <w:rsid w:val="001630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CE"/>
    <w:pPr>
      <w:ind w:left="720"/>
      <w:contextualSpacing/>
    </w:pPr>
  </w:style>
  <w:style w:type="paragraph" w:styleId="NoSpacing">
    <w:name w:val="No Spacing"/>
    <w:uiPriority w:val="1"/>
    <w:qFormat/>
    <w:rsid w:val="002E456E"/>
    <w:pPr>
      <w:spacing w:after="0" w:line="240" w:lineRule="auto"/>
    </w:pPr>
  </w:style>
  <w:style w:type="character" w:styleId="Hyperlink">
    <w:name w:val="Hyperlink"/>
    <w:basedOn w:val="DefaultParagraphFont"/>
    <w:uiPriority w:val="99"/>
    <w:unhideWhenUsed/>
    <w:rsid w:val="002E456E"/>
    <w:rPr>
      <w:color w:val="0000FF"/>
      <w:u w:val="single"/>
    </w:rPr>
  </w:style>
  <w:style w:type="table" w:styleId="TableGrid">
    <w:name w:val="Table Grid"/>
    <w:basedOn w:val="TableNormal"/>
    <w:uiPriority w:val="59"/>
    <w:rsid w:val="002E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D39"/>
    <w:rPr>
      <w:sz w:val="16"/>
      <w:szCs w:val="16"/>
    </w:rPr>
  </w:style>
  <w:style w:type="paragraph" w:styleId="CommentText">
    <w:name w:val="annotation text"/>
    <w:basedOn w:val="Normal"/>
    <w:link w:val="CommentTextChar"/>
    <w:uiPriority w:val="99"/>
    <w:unhideWhenUsed/>
    <w:rsid w:val="00642D39"/>
    <w:pPr>
      <w:spacing w:after="20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sid w:val="00642D39"/>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4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39"/>
    <w:rPr>
      <w:rFonts w:ascii="Segoe UI" w:hAnsi="Segoe UI" w:cs="Segoe UI"/>
      <w:sz w:val="18"/>
      <w:szCs w:val="18"/>
    </w:rPr>
  </w:style>
  <w:style w:type="character" w:customStyle="1" w:styleId="apple-converted-space">
    <w:name w:val="apple-converted-space"/>
    <w:basedOn w:val="DefaultParagraphFont"/>
    <w:rsid w:val="00780321"/>
  </w:style>
  <w:style w:type="paragraph" w:styleId="NormalWeb">
    <w:name w:val="Normal (Web)"/>
    <w:basedOn w:val="Normal"/>
    <w:uiPriority w:val="99"/>
    <w:unhideWhenUsed/>
    <w:rsid w:val="004309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F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55"/>
  </w:style>
  <w:style w:type="paragraph" w:styleId="Footer">
    <w:name w:val="footer"/>
    <w:basedOn w:val="Normal"/>
    <w:link w:val="FooterChar"/>
    <w:uiPriority w:val="99"/>
    <w:unhideWhenUsed/>
    <w:rsid w:val="001F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55"/>
  </w:style>
  <w:style w:type="paragraph" w:styleId="CommentSubject">
    <w:name w:val="annotation subject"/>
    <w:basedOn w:val="CommentText"/>
    <w:next w:val="CommentText"/>
    <w:link w:val="CommentSubjectChar"/>
    <w:uiPriority w:val="99"/>
    <w:semiHidden/>
    <w:unhideWhenUsed/>
    <w:rsid w:val="002A2A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AE5"/>
    <w:rPr>
      <w:rFonts w:ascii="Verdana" w:eastAsia="Times New Roman" w:hAnsi="Verdana" w:cs="Times New Roman"/>
      <w:b/>
      <w:bCs/>
      <w:sz w:val="20"/>
      <w:szCs w:val="20"/>
    </w:rPr>
  </w:style>
  <w:style w:type="paragraph" w:styleId="Revision">
    <w:name w:val="Revision"/>
    <w:hidden/>
    <w:uiPriority w:val="99"/>
    <w:semiHidden/>
    <w:rsid w:val="00777934"/>
    <w:pPr>
      <w:spacing w:after="0" w:line="240" w:lineRule="auto"/>
    </w:pPr>
  </w:style>
  <w:style w:type="character" w:styleId="FollowedHyperlink">
    <w:name w:val="FollowedHyperlink"/>
    <w:basedOn w:val="DefaultParagraphFont"/>
    <w:uiPriority w:val="99"/>
    <w:semiHidden/>
    <w:unhideWhenUsed/>
    <w:rsid w:val="00163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9DECA-60E7-426B-8091-689F89E1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49</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Strachan</dc:creator>
  <cp:lastModifiedBy>Crome, Michael</cp:lastModifiedBy>
  <cp:revision>11</cp:revision>
  <cp:lastPrinted>2018-01-15T22:35:00Z</cp:lastPrinted>
  <dcterms:created xsi:type="dcterms:W3CDTF">2017-12-13T02:10:00Z</dcterms:created>
  <dcterms:modified xsi:type="dcterms:W3CDTF">2018-01-15T22:35:00Z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Spec">
    <vt:lpwstr/>
  </property>
  <property fmtid="{D5CDD505-2E9C-101B-9397-08002B2CF9AE}" pid="3" name="AuthorAccSpec">
    <vt:lpwstr/>
  </property>
  <property fmtid="{D5CDD505-2E9C-101B-9397-08002B2CF9AE}" pid="4" name="AuthorFullTimeEquivalent">
    <vt:lpwstr>1</vt:lpwstr>
  </property>
  <property fmtid="{D5CDD505-2E9C-101B-9397-08002B2CF9AE}" pid="5" name="AuthorHoursPerWeek">
    <vt:lpwstr>0</vt:lpwstr>
  </property>
  <property fmtid="{D5CDD505-2E9C-101B-9397-08002B2CF9AE}" pid="6" name="AuthorIsSuperUsers">
    <vt:lpwstr>Yes</vt:lpwstr>
  </property>
  <property fmtid="{D5CDD505-2E9C-101B-9397-08002B2CF9AE}" pid="7" name="AuthorName">
    <vt:lpwstr>Lisa Valentine</vt:lpwstr>
  </property>
  <property fmtid="{D5CDD505-2E9C-101B-9397-08002B2CF9AE}" pid="8" name="AuthorObjectPronoun">
    <vt:lpwstr/>
  </property>
  <property fmtid="{D5CDD505-2E9C-101B-9397-08002B2CF9AE}" pid="9" name="AuthorObjPro">
    <vt:lpwstr/>
  </property>
  <property fmtid="{D5CDD505-2E9C-101B-9397-08002B2CF9AE}" pid="10" name="AuthorPosPro">
    <vt:lpwstr/>
  </property>
  <property fmtid="{D5CDD505-2E9C-101B-9397-08002B2CF9AE}" pid="11" name="AuthorPossessivePronoun">
    <vt:lpwstr/>
  </property>
  <property fmtid="{D5CDD505-2E9C-101B-9397-08002B2CF9AE}" pid="12" name="AuthorPracticingCertificateNo">
    <vt:lpwstr/>
  </property>
  <property fmtid="{D5CDD505-2E9C-101B-9397-08002B2CF9AE}" pid="13" name="AuthorPronoun">
    <vt:lpwstr/>
  </property>
  <property fmtid="{D5CDD505-2E9C-101B-9397-08002B2CF9AE}" pid="14" name="AuthorTitle">
    <vt:lpwstr/>
  </property>
  <property fmtid="{D5CDD505-2E9C-101B-9397-08002B2CF9AE}" pid="15" name="AuthorUserDepartment">
    <vt:lpwstr>General</vt:lpwstr>
  </property>
  <property fmtid="{D5CDD505-2E9C-101B-9397-08002B2CF9AE}" pid="16" name="AuthorUserDirectLine">
    <vt:lpwstr/>
  </property>
  <property fmtid="{D5CDD505-2E9C-101B-9397-08002B2CF9AE}" pid="17" name="AuthorUserDisplayName">
    <vt:lpwstr>Lisa Valentine</vt:lpwstr>
  </property>
  <property fmtid="{D5CDD505-2E9C-101B-9397-08002B2CF9AE}" pid="18" name="AuthorUserEmail">
    <vt:lpwstr/>
  </property>
  <property fmtid="{D5CDD505-2E9C-101B-9397-08002B2CF9AE}" pid="19" name="AuthorUserFirstName">
    <vt:lpwstr>Lisa</vt:lpwstr>
  </property>
  <property fmtid="{D5CDD505-2E9C-101B-9397-08002B2CF9AE}" pid="20" name="AuthorUserFullName">
    <vt:lpwstr>Lisa Valentine</vt:lpwstr>
  </property>
  <property fmtid="{D5CDD505-2E9C-101B-9397-08002B2CF9AE}" pid="21" name="AuthorUserGender">
    <vt:lpwstr/>
  </property>
  <property fmtid="{D5CDD505-2E9C-101B-9397-08002B2CF9AE}" pid="22" name="AuthorUserInitials">
    <vt:lpwstr/>
  </property>
  <property fmtid="{D5CDD505-2E9C-101B-9397-08002B2CF9AE}" pid="23" name="AuthorUserLastName">
    <vt:lpwstr>Valentine</vt:lpwstr>
  </property>
  <property fmtid="{D5CDD505-2E9C-101B-9397-08002B2CF9AE}" pid="24" name="AuthorUserMiddleName">
    <vt:lpwstr/>
  </property>
  <property fmtid="{D5CDD505-2E9C-101B-9397-08002B2CF9AE}" pid="25" name="AuthorUserName">
    <vt:lpwstr>Lisa.Valentine</vt:lpwstr>
  </property>
  <property fmtid="{D5CDD505-2E9C-101B-9397-08002B2CF9AE}" pid="26" name="AuthorUserObjectPronoun">
    <vt:lpwstr/>
  </property>
  <property fmtid="{D5CDD505-2E9C-101B-9397-08002B2CF9AE}" pid="27" name="AuthorUserObjPro">
    <vt:lpwstr/>
  </property>
  <property fmtid="{D5CDD505-2E9C-101B-9397-08002B2CF9AE}" pid="28" name="AuthorUserPosition">
    <vt:lpwstr/>
  </property>
  <property fmtid="{D5CDD505-2E9C-101B-9397-08002B2CF9AE}" pid="29" name="AuthorUserPosPro">
    <vt:lpwstr/>
  </property>
  <property fmtid="{D5CDD505-2E9C-101B-9397-08002B2CF9AE}" pid="30" name="AuthorUserPossessivePronoun">
    <vt:lpwstr/>
  </property>
  <property fmtid="{D5CDD505-2E9C-101B-9397-08002B2CF9AE}" pid="31" name="AuthorUserPronoun">
    <vt:lpwstr/>
  </property>
  <property fmtid="{D5CDD505-2E9C-101B-9397-08002B2CF9AE}" pid="32" name="AuthorUserReference">
    <vt:lpwstr/>
  </property>
  <property fmtid="{D5CDD505-2E9C-101B-9397-08002B2CF9AE}" pid="33" name="AuthorUserTimezone">
    <vt:lpwstr>E. Australia Standard Time;600;(UTC+10:00) Brisbane;E. Australia Standard Time;E. Australia Daylight Time;;</vt:lpwstr>
  </property>
  <property fmtid="{D5CDD505-2E9C-101B-9397-08002B2CF9AE}" pid="34" name="AuthorUserTitle">
    <vt:lpwstr/>
  </property>
  <property fmtid="{D5CDD505-2E9C-101B-9397-08002B2CF9AE}" pid="35" name="AuthorUserWorkPhoneNumber">
    <vt:lpwstr/>
  </property>
  <property fmtid="{D5CDD505-2E9C-101B-9397-08002B2CF9AE}" pid="36" name="DocumentCreated">
    <vt:lpwstr>17/07/2017 9:50 AM</vt:lpwstr>
  </property>
  <property fmtid="{D5CDD505-2E9C-101B-9397-08002B2CF9AE}" pid="37" name="DocumentDate">
    <vt:lpwstr>17/07/2017 9:50 AM</vt:lpwstr>
  </property>
  <property fmtid="{D5CDD505-2E9C-101B-9397-08002B2CF9AE}" pid="38" name="DocumentExtension">
    <vt:lpwstr>.docx</vt:lpwstr>
  </property>
  <property fmtid="{D5CDD505-2E9C-101B-9397-08002B2CF9AE}" pid="39" name="DocumentID">
    <vt:lpwstr>702628</vt:lpwstr>
  </property>
  <property fmtid="{D5CDD505-2E9C-101B-9397-08002B2CF9AE}" pid="40" name="DocumentModified">
    <vt:lpwstr>17/07/2017 9:50 AM</vt:lpwstr>
  </property>
  <property fmtid="{D5CDD505-2E9C-101B-9397-08002B2CF9AE}" pid="41" name="DocumentName">
    <vt:lpwstr>3445-3517-2357-v2 - Sexual Misconduct - Policy - final draft 17 July 2017 - incorporating VC comments.docx</vt:lpwstr>
  </property>
  <property fmtid="{D5CDD505-2E9C-101B-9397-08002B2CF9AE}" pid="42" name="DocumentNameWithoutExtension">
    <vt:lpwstr>3445-3517-2357-v2 - Sexual Misconduct - Policy - final draft 17 July 2017 - incorporating VC comments</vt:lpwstr>
  </property>
  <property fmtid="{D5CDD505-2E9C-101B-9397-08002B2CF9AE}" pid="43" name="DocumentVersion">
    <vt:lpwstr/>
  </property>
  <property fmtid="{D5CDD505-2E9C-101B-9397-08002B2CF9AE}" pid="44" name="DocumentVersionNum">
    <vt:lpwstr>1</vt:lpwstr>
  </property>
  <property fmtid="{D5CDD505-2E9C-101B-9397-08002B2CF9AE}" pid="45" name="FullTimeEquivalent">
    <vt:lpwstr>1</vt:lpwstr>
  </property>
  <property fmtid="{D5CDD505-2E9C-101B-9397-08002B2CF9AE}" pid="46" name="HoursPerWeek">
    <vt:lpwstr>0</vt:lpwstr>
  </property>
  <property fmtid="{D5CDD505-2E9C-101B-9397-08002B2CF9AE}" pid="47" name="ID">
    <vt:lpwstr>702628</vt:lpwstr>
  </property>
  <property fmtid="{D5CDD505-2E9C-101B-9397-08002B2CF9AE}" pid="48" name="IsSuperUsers">
    <vt:lpwstr>Yes</vt:lpwstr>
  </property>
  <property fmtid="{D5CDD505-2E9C-101B-9397-08002B2CF9AE}" pid="49" name="mDocID">
    <vt:lpwstr>3445-3517-2357v2</vt:lpwstr>
  </property>
  <property fmtid="{D5CDD505-2E9C-101B-9397-08002B2CF9AE}" pid="50" name="Name">
    <vt:lpwstr>Lisa Valentine</vt:lpwstr>
  </property>
  <property fmtid="{D5CDD505-2E9C-101B-9397-08002B2CF9AE}" pid="51" name="ObjectPronoun">
    <vt:lpwstr/>
  </property>
  <property fmtid="{D5CDD505-2E9C-101B-9397-08002B2CF9AE}" pid="52" name="ObjPro">
    <vt:lpwstr/>
  </property>
  <property fmtid="{D5CDD505-2E9C-101B-9397-08002B2CF9AE}" pid="53" name="PosPro">
    <vt:lpwstr/>
  </property>
  <property fmtid="{D5CDD505-2E9C-101B-9397-08002B2CF9AE}" pid="54" name="PossessivePronoun">
    <vt:lpwstr/>
  </property>
  <property fmtid="{D5CDD505-2E9C-101B-9397-08002B2CF9AE}" pid="55" name="PracticingCertificateNo">
    <vt:lpwstr/>
  </property>
  <property fmtid="{D5CDD505-2E9C-101B-9397-08002B2CF9AE}" pid="56" name="Pronoun">
    <vt:lpwstr/>
  </property>
  <property fmtid="{D5CDD505-2E9C-101B-9397-08002B2CF9AE}" pid="57" name="Reference">
    <vt:lpwstr/>
  </property>
  <property fmtid="{D5CDD505-2E9C-101B-9397-08002B2CF9AE}" pid="58" name="Tags">
    <vt:lpwstr/>
  </property>
  <property fmtid="{D5CDD505-2E9C-101B-9397-08002B2CF9AE}" pid="59" name="Title">
    <vt:lpwstr/>
  </property>
  <property fmtid="{D5CDD505-2E9C-101B-9397-08002B2CF9AE}" pid="60" name="UserDepartment">
    <vt:lpwstr>General</vt:lpwstr>
  </property>
  <property fmtid="{D5CDD505-2E9C-101B-9397-08002B2CF9AE}" pid="61" name="UserDirectLine">
    <vt:lpwstr/>
  </property>
  <property fmtid="{D5CDD505-2E9C-101B-9397-08002B2CF9AE}" pid="62" name="UserDisplayName">
    <vt:lpwstr>Lisa Valentine</vt:lpwstr>
  </property>
  <property fmtid="{D5CDD505-2E9C-101B-9397-08002B2CF9AE}" pid="63" name="UserEmail">
    <vt:lpwstr/>
  </property>
  <property fmtid="{D5CDD505-2E9C-101B-9397-08002B2CF9AE}" pid="64" name="UserFirstName">
    <vt:lpwstr>Lisa</vt:lpwstr>
  </property>
  <property fmtid="{D5CDD505-2E9C-101B-9397-08002B2CF9AE}" pid="65" name="UserFullName">
    <vt:lpwstr>Lisa Valentine</vt:lpwstr>
  </property>
  <property fmtid="{D5CDD505-2E9C-101B-9397-08002B2CF9AE}" pid="66" name="UserGender">
    <vt:lpwstr/>
  </property>
  <property fmtid="{D5CDD505-2E9C-101B-9397-08002B2CF9AE}" pid="67" name="UserInitials">
    <vt:lpwstr/>
  </property>
  <property fmtid="{D5CDD505-2E9C-101B-9397-08002B2CF9AE}" pid="68" name="UserLastName">
    <vt:lpwstr>Valentine</vt:lpwstr>
  </property>
  <property fmtid="{D5CDD505-2E9C-101B-9397-08002B2CF9AE}" pid="69" name="UserMiddleName">
    <vt:lpwstr/>
  </property>
  <property fmtid="{D5CDD505-2E9C-101B-9397-08002B2CF9AE}" pid="70" name="UserName">
    <vt:lpwstr>Lisa.Valentine</vt:lpwstr>
  </property>
  <property fmtid="{D5CDD505-2E9C-101B-9397-08002B2CF9AE}" pid="71" name="UserObjectPronoun">
    <vt:lpwstr/>
  </property>
  <property fmtid="{D5CDD505-2E9C-101B-9397-08002B2CF9AE}" pid="72" name="UserObjPro">
    <vt:lpwstr/>
  </property>
  <property fmtid="{D5CDD505-2E9C-101B-9397-08002B2CF9AE}" pid="73" name="UserPosition">
    <vt:lpwstr/>
  </property>
  <property fmtid="{D5CDD505-2E9C-101B-9397-08002B2CF9AE}" pid="74" name="UserPosPro">
    <vt:lpwstr/>
  </property>
  <property fmtid="{D5CDD505-2E9C-101B-9397-08002B2CF9AE}" pid="75" name="UserPossessivePronoun">
    <vt:lpwstr/>
  </property>
  <property fmtid="{D5CDD505-2E9C-101B-9397-08002B2CF9AE}" pid="76" name="UserPronoun">
    <vt:lpwstr/>
  </property>
  <property fmtid="{D5CDD505-2E9C-101B-9397-08002B2CF9AE}" pid="77" name="UserReference">
    <vt:lpwstr/>
  </property>
  <property fmtid="{D5CDD505-2E9C-101B-9397-08002B2CF9AE}" pid="78" name="UserTimezone">
    <vt:lpwstr>E. Australia Standard Time;600;(UTC+10:00) Brisbane;E. Australia Standard Time;E. Australia Daylight Time;;</vt:lpwstr>
  </property>
  <property fmtid="{D5CDD505-2E9C-101B-9397-08002B2CF9AE}" pid="79" name="UserTitle">
    <vt:lpwstr/>
  </property>
  <property fmtid="{D5CDD505-2E9C-101B-9397-08002B2CF9AE}" pid="80" name="UserWorkPhoneNumber">
    <vt:lpwstr/>
  </property>
  <property fmtid="{D5CDD505-2E9C-101B-9397-08002B2CF9AE}" pid="81" name="VFAttachments">
    <vt:lpwstr/>
  </property>
  <property fmtid="{D5CDD505-2E9C-101B-9397-08002B2CF9AE}" pid="82" name="VFUser">
    <vt:lpwstr/>
  </property>
</Properties>
</file>